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28B8" w:rsidRPr="008144B5" w:rsidRDefault="001506FE">
      <w:pPr>
        <w:rPr>
          <w:rFonts w:ascii="Arial" w:hAnsi="Arial" w:cs="Arial"/>
          <w:sz w:val="20"/>
          <w:szCs w:val="20"/>
        </w:rPr>
      </w:pPr>
      <w:r w:rsidRPr="008144B5">
        <w:rPr>
          <w:rFonts w:ascii="Arial" w:hAnsi="Arial" w:cs="Arial"/>
          <w:sz w:val="20"/>
          <w:szCs w:val="20"/>
        </w:rPr>
        <w:t xml:space="preserve">Dear </w:t>
      </w:r>
      <w:r w:rsidR="005A4E50" w:rsidRPr="008144B5">
        <w:rPr>
          <w:rFonts w:ascii="Arial" w:hAnsi="Arial" w:cs="Arial"/>
          <w:sz w:val="20"/>
          <w:szCs w:val="20"/>
        </w:rPr>
        <w:t>Colleagues,</w:t>
      </w:r>
    </w:p>
    <w:p w:rsidR="001506FE" w:rsidRPr="008144B5" w:rsidRDefault="007D4A9E">
      <w:pPr>
        <w:rPr>
          <w:rFonts w:ascii="Arial" w:hAnsi="Arial" w:cs="Arial"/>
          <w:sz w:val="20"/>
          <w:szCs w:val="20"/>
        </w:rPr>
      </w:pPr>
      <w:r>
        <w:rPr>
          <w:rFonts w:ascii="Arial" w:hAnsi="Arial" w:cs="Arial"/>
          <w:sz w:val="20"/>
          <w:szCs w:val="20"/>
        </w:rPr>
        <w:t>In</w:t>
      </w:r>
      <w:r w:rsidR="001506FE" w:rsidRPr="008144B5">
        <w:rPr>
          <w:rFonts w:ascii="Arial" w:hAnsi="Arial" w:cs="Arial"/>
          <w:sz w:val="20"/>
          <w:szCs w:val="20"/>
        </w:rPr>
        <w:t xml:space="preserve"> this document you will find helpful information </w:t>
      </w:r>
      <w:r w:rsidR="005A4E50" w:rsidRPr="008144B5">
        <w:rPr>
          <w:rFonts w:ascii="Arial" w:hAnsi="Arial" w:cs="Arial"/>
          <w:sz w:val="20"/>
          <w:szCs w:val="20"/>
        </w:rPr>
        <w:t>for</w:t>
      </w:r>
      <w:r w:rsidR="001506FE" w:rsidRPr="008144B5">
        <w:rPr>
          <w:rFonts w:ascii="Arial" w:hAnsi="Arial" w:cs="Arial"/>
          <w:sz w:val="20"/>
          <w:szCs w:val="20"/>
        </w:rPr>
        <w:t xml:space="preserve"> the </w:t>
      </w:r>
      <w:r w:rsidR="005A4E50" w:rsidRPr="008144B5">
        <w:rPr>
          <w:rFonts w:ascii="Arial" w:hAnsi="Arial" w:cs="Arial"/>
          <w:sz w:val="20"/>
          <w:szCs w:val="20"/>
        </w:rPr>
        <w:t>Life Skills/GPS Pilot Study.</w:t>
      </w:r>
      <w:r w:rsidR="0023198A" w:rsidRPr="008144B5">
        <w:rPr>
          <w:rFonts w:ascii="Arial" w:hAnsi="Arial" w:cs="Arial"/>
          <w:sz w:val="20"/>
          <w:szCs w:val="20"/>
        </w:rPr>
        <w:t xml:space="preserve">  </w:t>
      </w:r>
      <w:r w:rsidRPr="008144B5">
        <w:rPr>
          <w:rFonts w:ascii="Arial" w:hAnsi="Arial" w:cs="Arial"/>
          <w:sz w:val="20"/>
          <w:szCs w:val="20"/>
        </w:rPr>
        <w:t xml:space="preserve">This material will also be posted to the project website.  </w:t>
      </w:r>
      <w:hyperlink r:id="rId7" w:tgtFrame="_blank" w:history="1">
        <w:r w:rsidRPr="008144B5">
          <w:rPr>
            <w:rStyle w:val="yshortcuts"/>
            <w:rFonts w:ascii="Arial" w:hAnsi="Arial" w:cs="Arial"/>
            <w:color w:val="0066CC"/>
            <w:sz w:val="20"/>
            <w:szCs w:val="20"/>
            <w:u w:val="single"/>
          </w:rPr>
          <w:t>http://nc4-heval.wikispaces.com</w:t>
        </w:r>
      </w:hyperlink>
    </w:p>
    <w:p w:rsidR="008144B5" w:rsidRPr="008144B5" w:rsidRDefault="005A4E50">
      <w:pPr>
        <w:rPr>
          <w:rFonts w:ascii="Arial" w:hAnsi="Arial" w:cs="Arial"/>
          <w:sz w:val="20"/>
          <w:szCs w:val="20"/>
        </w:rPr>
      </w:pPr>
      <w:r w:rsidRPr="008144B5">
        <w:rPr>
          <w:rFonts w:ascii="Arial" w:hAnsi="Arial" w:cs="Arial"/>
          <w:sz w:val="20"/>
          <w:szCs w:val="20"/>
        </w:rPr>
        <w:t>As a review, h</w:t>
      </w:r>
      <w:r w:rsidR="001506FE" w:rsidRPr="008144B5">
        <w:rPr>
          <w:rFonts w:ascii="Arial" w:hAnsi="Arial" w:cs="Arial"/>
          <w:sz w:val="20"/>
          <w:szCs w:val="20"/>
        </w:rPr>
        <w:t>ere is how the pilot w</w:t>
      </w:r>
      <w:r w:rsidRPr="008144B5">
        <w:rPr>
          <w:rFonts w:ascii="Arial" w:hAnsi="Arial" w:cs="Arial"/>
          <w:sz w:val="20"/>
          <w:szCs w:val="20"/>
        </w:rPr>
        <w:t xml:space="preserve">ill </w:t>
      </w:r>
      <w:r w:rsidR="001506FE" w:rsidRPr="008144B5">
        <w:rPr>
          <w:rFonts w:ascii="Arial" w:hAnsi="Arial" w:cs="Arial"/>
          <w:sz w:val="20"/>
          <w:szCs w:val="20"/>
        </w:rPr>
        <w:t xml:space="preserve">work.  </w:t>
      </w:r>
      <w:r w:rsidRPr="008144B5">
        <w:rPr>
          <w:rFonts w:ascii="Arial" w:hAnsi="Arial" w:cs="Arial"/>
          <w:sz w:val="20"/>
          <w:szCs w:val="20"/>
        </w:rPr>
        <w:t xml:space="preserve"> </w:t>
      </w:r>
    </w:p>
    <w:p w:rsidR="00D60A76" w:rsidRPr="008144B5" w:rsidRDefault="008144B5">
      <w:pPr>
        <w:rPr>
          <w:rFonts w:ascii="Arial" w:hAnsi="Arial" w:cs="Arial"/>
          <w:sz w:val="20"/>
          <w:szCs w:val="20"/>
        </w:rPr>
      </w:pPr>
      <w:proofErr w:type="gramStart"/>
      <w:r w:rsidRPr="008144B5">
        <w:rPr>
          <w:rFonts w:ascii="Arial" w:hAnsi="Arial" w:cs="Arial"/>
          <w:b/>
          <w:sz w:val="20"/>
          <w:szCs w:val="20"/>
          <w:u w:val="single"/>
        </w:rPr>
        <w:t>Purpose of the pilot.</w:t>
      </w:r>
      <w:proofErr w:type="gramEnd"/>
      <w:r w:rsidRPr="008144B5">
        <w:rPr>
          <w:rFonts w:ascii="Arial" w:hAnsi="Arial" w:cs="Arial"/>
          <w:sz w:val="20"/>
          <w:szCs w:val="20"/>
        </w:rPr>
        <w:t xml:space="preserve"> </w:t>
      </w:r>
      <w:r w:rsidR="005A4E50" w:rsidRPr="008144B5">
        <w:rPr>
          <w:rFonts w:ascii="Arial" w:hAnsi="Arial" w:cs="Arial"/>
          <w:sz w:val="20"/>
          <w:szCs w:val="20"/>
        </w:rPr>
        <w:t xml:space="preserve">We would like both mentors and the young people with whom they work </w:t>
      </w:r>
      <w:r w:rsidR="00CB771F">
        <w:rPr>
          <w:rFonts w:ascii="Arial" w:hAnsi="Arial" w:cs="Arial"/>
          <w:sz w:val="20"/>
          <w:szCs w:val="20"/>
        </w:rPr>
        <w:t xml:space="preserve">to </w:t>
      </w:r>
      <w:r w:rsidR="005A4E50" w:rsidRPr="008144B5">
        <w:rPr>
          <w:rFonts w:ascii="Arial" w:hAnsi="Arial" w:cs="Arial"/>
          <w:sz w:val="20"/>
          <w:szCs w:val="20"/>
        </w:rPr>
        <w:t>complete online assessments of some new tools we have created to measure life skills related to goal setting, goal pursuit, and goal management as well as attributes if the Five Cs</w:t>
      </w:r>
      <w:r w:rsidR="00CB771F">
        <w:rPr>
          <w:rFonts w:ascii="Arial" w:hAnsi="Arial" w:cs="Arial"/>
          <w:sz w:val="20"/>
          <w:szCs w:val="20"/>
        </w:rPr>
        <w:t xml:space="preserve"> of Positive Youth Development.</w:t>
      </w:r>
      <w:r w:rsidR="005A4E50" w:rsidRPr="008144B5">
        <w:rPr>
          <w:rFonts w:ascii="Arial" w:hAnsi="Arial" w:cs="Arial"/>
          <w:sz w:val="20"/>
          <w:szCs w:val="20"/>
        </w:rPr>
        <w:t xml:space="preserve">  </w:t>
      </w:r>
      <w:r w:rsidR="005A4E50" w:rsidRPr="00CB771F">
        <w:rPr>
          <w:rFonts w:ascii="Arial" w:hAnsi="Arial" w:cs="Arial"/>
          <w:b/>
          <w:sz w:val="20"/>
          <w:szCs w:val="20"/>
        </w:rPr>
        <w:t>We will send the links to the surveys in a</w:t>
      </w:r>
      <w:r w:rsidR="007D4A9E">
        <w:rPr>
          <w:rFonts w:ascii="Arial" w:hAnsi="Arial" w:cs="Arial"/>
          <w:b/>
          <w:sz w:val="20"/>
          <w:szCs w:val="20"/>
        </w:rPr>
        <w:t>n</w:t>
      </w:r>
      <w:r w:rsidR="005A4E50" w:rsidRPr="00CB771F">
        <w:rPr>
          <w:rFonts w:ascii="Arial" w:hAnsi="Arial" w:cs="Arial"/>
          <w:b/>
          <w:sz w:val="20"/>
          <w:szCs w:val="20"/>
        </w:rPr>
        <w:t xml:space="preserve"> email.</w:t>
      </w:r>
      <w:r w:rsidR="007D4A9E">
        <w:rPr>
          <w:rFonts w:ascii="Arial" w:hAnsi="Arial" w:cs="Arial"/>
          <w:b/>
          <w:sz w:val="20"/>
          <w:szCs w:val="20"/>
        </w:rPr>
        <w:t xml:space="preserve">  The links will also be posted on the wiki page after the email is sent.</w:t>
      </w:r>
      <w:r w:rsidR="005A4E50" w:rsidRPr="008144B5">
        <w:rPr>
          <w:rFonts w:ascii="Arial" w:hAnsi="Arial" w:cs="Arial"/>
          <w:sz w:val="20"/>
          <w:szCs w:val="20"/>
        </w:rPr>
        <w:t xml:space="preserve">   We are looking to show that these more user-friendly are valid substitutes for the concepts that are included in the more time-intensive (and less </w:t>
      </w:r>
      <w:r w:rsidR="00D60A76" w:rsidRPr="008144B5">
        <w:rPr>
          <w:rFonts w:ascii="Arial" w:hAnsi="Arial" w:cs="Arial"/>
          <w:sz w:val="20"/>
          <w:szCs w:val="20"/>
        </w:rPr>
        <w:t>user-friendly) 4-H Study of PYD questionnaire.</w:t>
      </w:r>
      <w:r w:rsidR="0084761B">
        <w:rPr>
          <w:rFonts w:ascii="Arial" w:hAnsi="Arial" w:cs="Arial"/>
          <w:sz w:val="20"/>
          <w:szCs w:val="20"/>
        </w:rPr>
        <w:t xml:space="preserve">  We</w:t>
      </w:r>
      <w:r w:rsidR="001828C5">
        <w:rPr>
          <w:rFonts w:ascii="Arial" w:hAnsi="Arial" w:cs="Arial"/>
          <w:sz w:val="20"/>
          <w:szCs w:val="20"/>
        </w:rPr>
        <w:t xml:space="preserve"> are looking for young people ages 10-18 and the </w:t>
      </w:r>
      <w:r w:rsidR="00CB771F">
        <w:rPr>
          <w:rFonts w:ascii="Arial" w:hAnsi="Arial" w:cs="Arial"/>
          <w:sz w:val="20"/>
          <w:szCs w:val="20"/>
        </w:rPr>
        <w:t>adult mentors</w:t>
      </w:r>
      <w:r w:rsidR="001828C5">
        <w:rPr>
          <w:rFonts w:ascii="Arial" w:hAnsi="Arial" w:cs="Arial"/>
          <w:sz w:val="20"/>
          <w:szCs w:val="20"/>
        </w:rPr>
        <w:t xml:space="preserve"> who work with them.</w:t>
      </w:r>
    </w:p>
    <w:p w:rsidR="005A4E50" w:rsidRPr="008144B5" w:rsidRDefault="008144B5">
      <w:pPr>
        <w:rPr>
          <w:rFonts w:ascii="Arial" w:hAnsi="Arial" w:cs="Arial"/>
          <w:sz w:val="20"/>
          <w:szCs w:val="20"/>
        </w:rPr>
      </w:pPr>
      <w:proofErr w:type="gramStart"/>
      <w:r w:rsidRPr="008144B5">
        <w:rPr>
          <w:rFonts w:ascii="Arial" w:hAnsi="Arial" w:cs="Arial"/>
          <w:b/>
          <w:sz w:val="20"/>
          <w:szCs w:val="20"/>
          <w:u w:val="single"/>
        </w:rPr>
        <w:t>Role of Agents.</w:t>
      </w:r>
      <w:proofErr w:type="gramEnd"/>
      <w:r w:rsidRPr="008144B5">
        <w:rPr>
          <w:rFonts w:ascii="Arial" w:hAnsi="Arial" w:cs="Arial"/>
          <w:sz w:val="20"/>
          <w:szCs w:val="20"/>
        </w:rPr>
        <w:t xml:space="preserve"> </w:t>
      </w:r>
      <w:r w:rsidR="005A4E50" w:rsidRPr="008144B5">
        <w:rPr>
          <w:rFonts w:ascii="Arial" w:hAnsi="Arial" w:cs="Arial"/>
          <w:sz w:val="20"/>
          <w:szCs w:val="20"/>
        </w:rPr>
        <w:t>Collaborating agents will be expected to recruit youth and mentors, arrange for a site, and facilitate the process (participation list, addresses for gift cards, etc.).</w:t>
      </w:r>
    </w:p>
    <w:p w:rsidR="005A4E50" w:rsidRPr="008144B5" w:rsidRDefault="008144B5">
      <w:pPr>
        <w:rPr>
          <w:rFonts w:ascii="Arial" w:hAnsi="Arial" w:cs="Arial"/>
          <w:sz w:val="20"/>
          <w:szCs w:val="20"/>
        </w:rPr>
      </w:pPr>
      <w:proofErr w:type="gramStart"/>
      <w:r w:rsidRPr="008144B5">
        <w:rPr>
          <w:rFonts w:ascii="Arial" w:hAnsi="Arial" w:cs="Arial"/>
          <w:b/>
          <w:sz w:val="20"/>
          <w:szCs w:val="20"/>
          <w:u w:val="single"/>
        </w:rPr>
        <w:t>Obtaining consent.</w:t>
      </w:r>
      <w:proofErr w:type="gramEnd"/>
      <w:r w:rsidRPr="008144B5">
        <w:rPr>
          <w:rFonts w:ascii="Arial" w:hAnsi="Arial" w:cs="Arial"/>
          <w:sz w:val="20"/>
          <w:szCs w:val="20"/>
        </w:rPr>
        <w:t xml:space="preserve"> </w:t>
      </w:r>
      <w:r w:rsidR="005A4E50" w:rsidRPr="008144B5">
        <w:rPr>
          <w:rFonts w:ascii="Arial" w:hAnsi="Arial" w:cs="Arial"/>
          <w:sz w:val="20"/>
          <w:szCs w:val="20"/>
        </w:rPr>
        <w:t xml:space="preserve">First we would need consent to participate from both the mentors and up to five youth with whom they work.  These documents are available on </w:t>
      </w:r>
      <w:hyperlink r:id="rId8" w:tgtFrame="_blank" w:history="1">
        <w:r w:rsidR="005A4E50" w:rsidRPr="008144B5">
          <w:rPr>
            <w:rStyle w:val="yshortcuts"/>
            <w:rFonts w:ascii="Arial" w:hAnsi="Arial" w:cs="Arial"/>
            <w:color w:val="0066CC"/>
            <w:sz w:val="20"/>
            <w:szCs w:val="20"/>
            <w:u w:val="single"/>
          </w:rPr>
          <w:t>http://nc4-heval.wikispaces.com</w:t>
        </w:r>
      </w:hyperlink>
      <w:r w:rsidR="005A4E50" w:rsidRPr="008144B5">
        <w:rPr>
          <w:rFonts w:ascii="Arial" w:hAnsi="Arial" w:cs="Arial"/>
          <w:sz w:val="20"/>
          <w:szCs w:val="20"/>
        </w:rPr>
        <w:t xml:space="preserve"> .    If you have a club with more than 5 youth, </w:t>
      </w:r>
      <w:r w:rsidR="00D60A76" w:rsidRPr="008144B5">
        <w:rPr>
          <w:rFonts w:ascii="Arial" w:hAnsi="Arial" w:cs="Arial"/>
          <w:sz w:val="20"/>
          <w:szCs w:val="20"/>
        </w:rPr>
        <w:t xml:space="preserve">that is perfectly fine.  </w:t>
      </w:r>
      <w:r w:rsidR="005A4E50" w:rsidRPr="008144B5">
        <w:rPr>
          <w:rFonts w:ascii="Arial" w:hAnsi="Arial" w:cs="Arial"/>
          <w:sz w:val="20"/>
          <w:szCs w:val="20"/>
        </w:rPr>
        <w:t xml:space="preserve"> We just ne</w:t>
      </w:r>
      <w:r w:rsidR="00D60A76" w:rsidRPr="008144B5">
        <w:rPr>
          <w:rFonts w:ascii="Arial" w:hAnsi="Arial" w:cs="Arial"/>
          <w:sz w:val="20"/>
          <w:szCs w:val="20"/>
        </w:rPr>
        <w:t>ed one mentor to be matched with no more than five youth.  Mentors can assess less than five youth; we just do not want them to have more than five.  This decision was based on valuing the mentors’ time and because we are planning an evaluation of a toolkit to teach these skills after we validate these measures in the pilot.  If a site decides to participate in the evaluation, we would need some young people left over who d</w:t>
      </w:r>
      <w:r w:rsidRPr="008144B5">
        <w:rPr>
          <w:rFonts w:ascii="Arial" w:hAnsi="Arial" w:cs="Arial"/>
          <w:sz w:val="20"/>
          <w:szCs w:val="20"/>
        </w:rPr>
        <w:t xml:space="preserve">id not take part in the pilot since we </w:t>
      </w:r>
      <w:r w:rsidR="00D60A76" w:rsidRPr="008144B5">
        <w:rPr>
          <w:rFonts w:ascii="Arial" w:hAnsi="Arial" w:cs="Arial"/>
          <w:sz w:val="20"/>
          <w:szCs w:val="20"/>
        </w:rPr>
        <w:t xml:space="preserve">cannot evaluate </w:t>
      </w:r>
      <w:r w:rsidRPr="008144B5">
        <w:rPr>
          <w:rFonts w:ascii="Arial" w:hAnsi="Arial" w:cs="Arial"/>
          <w:sz w:val="20"/>
          <w:szCs w:val="20"/>
        </w:rPr>
        <w:t xml:space="preserve">the effectiveness of </w:t>
      </w:r>
      <w:r w:rsidR="00D60A76" w:rsidRPr="008144B5">
        <w:rPr>
          <w:rFonts w:ascii="Arial" w:hAnsi="Arial" w:cs="Arial"/>
          <w:sz w:val="20"/>
          <w:szCs w:val="20"/>
        </w:rPr>
        <w:t xml:space="preserve">an intervention on the same youth </w:t>
      </w:r>
      <w:r w:rsidRPr="008144B5">
        <w:rPr>
          <w:rFonts w:ascii="Arial" w:hAnsi="Arial" w:cs="Arial"/>
          <w:sz w:val="20"/>
          <w:szCs w:val="20"/>
        </w:rPr>
        <w:t xml:space="preserve">we </w:t>
      </w:r>
      <w:r w:rsidR="00D60A76" w:rsidRPr="008144B5">
        <w:rPr>
          <w:rFonts w:ascii="Arial" w:hAnsi="Arial" w:cs="Arial"/>
          <w:sz w:val="20"/>
          <w:szCs w:val="20"/>
        </w:rPr>
        <w:t xml:space="preserve">piloted the measures on.  </w:t>
      </w:r>
      <w:r w:rsidRPr="008144B5">
        <w:rPr>
          <w:rFonts w:ascii="Arial" w:hAnsi="Arial" w:cs="Arial"/>
          <w:sz w:val="20"/>
          <w:szCs w:val="20"/>
        </w:rPr>
        <w:t xml:space="preserve">The take-away </w:t>
      </w:r>
      <w:r w:rsidR="0084761B" w:rsidRPr="008144B5">
        <w:rPr>
          <w:rFonts w:ascii="Arial" w:hAnsi="Arial" w:cs="Arial"/>
          <w:sz w:val="20"/>
          <w:szCs w:val="20"/>
        </w:rPr>
        <w:t>message is</w:t>
      </w:r>
      <w:r w:rsidR="00D60A76" w:rsidRPr="008144B5">
        <w:rPr>
          <w:rFonts w:ascii="Arial" w:hAnsi="Arial" w:cs="Arial"/>
          <w:sz w:val="20"/>
          <w:szCs w:val="20"/>
        </w:rPr>
        <w:t xml:space="preserve"> that for each youth who consents to take part, he or she </w:t>
      </w:r>
      <w:r w:rsidRPr="008144B5">
        <w:rPr>
          <w:rFonts w:ascii="Arial" w:hAnsi="Arial" w:cs="Arial"/>
          <w:sz w:val="20"/>
          <w:szCs w:val="20"/>
        </w:rPr>
        <w:t xml:space="preserve">needs to be </w:t>
      </w:r>
      <w:r w:rsidR="00D60A76" w:rsidRPr="008144B5">
        <w:rPr>
          <w:rFonts w:ascii="Arial" w:hAnsi="Arial" w:cs="Arial"/>
          <w:sz w:val="20"/>
          <w:szCs w:val="20"/>
        </w:rPr>
        <w:t>matched with one mentor.</w:t>
      </w:r>
      <w:r w:rsidR="00CB771F">
        <w:rPr>
          <w:rFonts w:ascii="Arial" w:hAnsi="Arial" w:cs="Arial"/>
          <w:sz w:val="20"/>
          <w:szCs w:val="20"/>
        </w:rPr>
        <w:t xml:space="preserve">  Also we would prefer that parents try to avoid completing the surveys on their own children, but rather assess youth who are not their children.  If parents do assess their own children, we must emphasize that the parent should assess the child in terms of the goals and skills that he or she sets and pursues as part of the 4-H program.</w:t>
      </w:r>
    </w:p>
    <w:p w:rsidR="00D60A76" w:rsidRPr="008144B5" w:rsidRDefault="008144B5">
      <w:pPr>
        <w:rPr>
          <w:rFonts w:ascii="Arial" w:hAnsi="Arial" w:cs="Arial"/>
          <w:sz w:val="20"/>
          <w:szCs w:val="20"/>
        </w:rPr>
      </w:pPr>
      <w:proofErr w:type="gramStart"/>
      <w:r w:rsidRPr="008144B5">
        <w:rPr>
          <w:rFonts w:ascii="Arial" w:hAnsi="Arial" w:cs="Arial"/>
          <w:b/>
          <w:sz w:val="20"/>
          <w:szCs w:val="20"/>
          <w:u w:val="single"/>
        </w:rPr>
        <w:t>Keeping track of participants.</w:t>
      </w:r>
      <w:proofErr w:type="gramEnd"/>
      <w:r w:rsidRPr="008144B5">
        <w:rPr>
          <w:rFonts w:ascii="Arial" w:hAnsi="Arial" w:cs="Arial"/>
          <w:sz w:val="20"/>
          <w:szCs w:val="20"/>
        </w:rPr>
        <w:t xml:space="preserve"> </w:t>
      </w:r>
      <w:r w:rsidR="00D60A76" w:rsidRPr="008144B5">
        <w:rPr>
          <w:rFonts w:ascii="Arial" w:hAnsi="Arial" w:cs="Arial"/>
          <w:sz w:val="20"/>
          <w:szCs w:val="20"/>
        </w:rPr>
        <w:t>After distributing the consent forms in the manner you most see</w:t>
      </w:r>
      <w:r w:rsidR="0023198A" w:rsidRPr="008144B5">
        <w:rPr>
          <w:rFonts w:ascii="Arial" w:hAnsi="Arial" w:cs="Arial"/>
          <w:sz w:val="20"/>
          <w:szCs w:val="20"/>
        </w:rPr>
        <w:t xml:space="preserve"> fit and arranging for a site for mentors and youth to complete the online surveys, you</w:t>
      </w:r>
      <w:r w:rsidRPr="008144B5">
        <w:rPr>
          <w:rFonts w:ascii="Arial" w:hAnsi="Arial" w:cs="Arial"/>
          <w:sz w:val="20"/>
          <w:szCs w:val="20"/>
        </w:rPr>
        <w:t xml:space="preserve"> will need to keep track of which</w:t>
      </w:r>
      <w:r w:rsidR="0023198A" w:rsidRPr="008144B5">
        <w:rPr>
          <w:rFonts w:ascii="Arial" w:hAnsi="Arial" w:cs="Arial"/>
          <w:sz w:val="20"/>
          <w:szCs w:val="20"/>
        </w:rPr>
        <w:t xml:space="preserve"> mentors and youth have agreed to participate (for incentive purposes) and also provide the mentors with identification numbers for themselves and</w:t>
      </w:r>
      <w:r w:rsidR="007D4A9E">
        <w:rPr>
          <w:rFonts w:ascii="Arial" w:hAnsi="Arial" w:cs="Arial"/>
          <w:sz w:val="20"/>
          <w:szCs w:val="20"/>
        </w:rPr>
        <w:t xml:space="preserve"> for</w:t>
      </w:r>
      <w:r w:rsidR="0023198A" w:rsidRPr="008144B5">
        <w:rPr>
          <w:rFonts w:ascii="Arial" w:hAnsi="Arial" w:cs="Arial"/>
          <w:sz w:val="20"/>
          <w:szCs w:val="20"/>
        </w:rPr>
        <w:t xml:space="preserve"> the youth about whom they will complete surveys</w:t>
      </w:r>
      <w:r w:rsidR="007D4A9E">
        <w:rPr>
          <w:rFonts w:ascii="Arial" w:hAnsi="Arial" w:cs="Arial"/>
          <w:sz w:val="20"/>
          <w:szCs w:val="20"/>
        </w:rPr>
        <w:t xml:space="preserve"> (It is critical that all participants have id numbers so their data can be matched)</w:t>
      </w:r>
      <w:r w:rsidR="0023198A" w:rsidRPr="008144B5">
        <w:rPr>
          <w:rFonts w:ascii="Arial" w:hAnsi="Arial" w:cs="Arial"/>
          <w:sz w:val="20"/>
          <w:szCs w:val="20"/>
        </w:rPr>
        <w:t xml:space="preserve">.  </w:t>
      </w:r>
      <w:r w:rsidRPr="008144B5">
        <w:rPr>
          <w:rFonts w:ascii="Arial" w:hAnsi="Arial" w:cs="Arial"/>
          <w:sz w:val="20"/>
          <w:szCs w:val="20"/>
        </w:rPr>
        <w:t>I have attached a sample form that could be used as a template for each county to keep track of those participating</w:t>
      </w:r>
      <w:r>
        <w:rPr>
          <w:rFonts w:ascii="Arial" w:hAnsi="Arial" w:cs="Arial"/>
          <w:sz w:val="20"/>
          <w:szCs w:val="20"/>
        </w:rPr>
        <w:t xml:space="preserve">.  I would recommend cutting and pasting the column headers and then cutting and pasting the row that corresponds to your county.  That will give you the id number for the first mentor in your county who signs up to </w:t>
      </w:r>
      <w:r w:rsidRPr="007D4A9E">
        <w:rPr>
          <w:rFonts w:ascii="Arial" w:hAnsi="Arial" w:cs="Arial"/>
          <w:sz w:val="20"/>
          <w:szCs w:val="20"/>
        </w:rPr>
        <w:t xml:space="preserve">participate in the pilot study.  </w:t>
      </w:r>
      <w:r w:rsidR="0084761B" w:rsidRPr="007D4A9E">
        <w:rPr>
          <w:rFonts w:ascii="Arial" w:eastAsia="Times New Roman" w:hAnsi="Arial" w:cs="Arial"/>
          <w:b/>
          <w:sz w:val="20"/>
          <w:szCs w:val="20"/>
        </w:rPr>
        <w:t xml:space="preserve">An important note: if you plan to use this template, make sure to change the number format for the cell to text.  This change will allow you to enter numbers that start with zeros and ensure that they keep that format.  </w:t>
      </w:r>
      <w:r w:rsidRPr="007D4A9E">
        <w:rPr>
          <w:rFonts w:ascii="Arial" w:hAnsi="Arial" w:cs="Arial"/>
          <w:sz w:val="20"/>
          <w:szCs w:val="20"/>
        </w:rPr>
        <w:t>From there you will assign id numbers to mentors and youth according to the system detailed below.</w:t>
      </w:r>
      <w:r w:rsidR="007D4A9E" w:rsidRPr="007D4A9E">
        <w:rPr>
          <w:rFonts w:ascii="Arial" w:hAnsi="Arial" w:cs="Arial"/>
          <w:sz w:val="20"/>
          <w:szCs w:val="20"/>
        </w:rPr>
        <w:t xml:space="preserve">  </w:t>
      </w:r>
      <w:r w:rsidR="007D4A9E" w:rsidRPr="007D4A9E">
        <w:rPr>
          <w:rFonts w:ascii="Arial" w:hAnsi="Arial" w:cs="Arial"/>
          <w:b/>
          <w:sz w:val="20"/>
          <w:szCs w:val="20"/>
        </w:rPr>
        <w:t>After you create your set of numbers, please call Ben Silliman (</w:t>
      </w:r>
      <w:r w:rsidR="007D4A9E" w:rsidRPr="007D4A9E">
        <w:rPr>
          <w:rStyle w:val="apple-style-span"/>
          <w:rFonts w:ascii="Arial" w:hAnsi="Arial" w:cs="Arial"/>
          <w:b/>
          <w:color w:val="000000"/>
          <w:sz w:val="20"/>
          <w:szCs w:val="20"/>
        </w:rPr>
        <w:t xml:space="preserve">919-515-8485) </w:t>
      </w:r>
      <w:r w:rsidR="007D4A9E" w:rsidRPr="007D4A9E">
        <w:rPr>
          <w:rFonts w:ascii="Arial" w:hAnsi="Arial" w:cs="Arial"/>
          <w:b/>
          <w:sz w:val="20"/>
          <w:szCs w:val="20"/>
        </w:rPr>
        <w:t xml:space="preserve">or Kate </w:t>
      </w:r>
      <w:proofErr w:type="spellStart"/>
      <w:r w:rsidR="007D4A9E" w:rsidRPr="007D4A9E">
        <w:rPr>
          <w:rFonts w:ascii="Arial" w:hAnsi="Arial" w:cs="Arial"/>
          <w:b/>
          <w:sz w:val="20"/>
          <w:szCs w:val="20"/>
        </w:rPr>
        <w:t>Guerdat</w:t>
      </w:r>
      <w:proofErr w:type="spellEnd"/>
      <w:r w:rsidR="007D4A9E" w:rsidRPr="007D4A9E">
        <w:rPr>
          <w:rFonts w:ascii="Arial" w:hAnsi="Arial" w:cs="Arial"/>
          <w:b/>
          <w:sz w:val="20"/>
          <w:szCs w:val="20"/>
        </w:rPr>
        <w:t xml:space="preserve"> (919 515-9568) to confirm you are on the right track.</w:t>
      </w:r>
      <w:r w:rsidR="007D4A9E">
        <w:rPr>
          <w:rFonts w:ascii="Arial" w:hAnsi="Arial" w:cs="Arial"/>
          <w:sz w:val="20"/>
          <w:szCs w:val="20"/>
        </w:rPr>
        <w:t xml:space="preserve"> </w:t>
      </w:r>
    </w:p>
    <w:p w:rsidR="008144B5" w:rsidRPr="008144B5" w:rsidRDefault="008144B5" w:rsidP="008144B5">
      <w:pPr>
        <w:rPr>
          <w:rFonts w:ascii="Arial" w:eastAsia="Times New Roman" w:hAnsi="Arial" w:cs="Arial"/>
          <w:sz w:val="20"/>
          <w:szCs w:val="20"/>
        </w:rPr>
      </w:pPr>
      <w:proofErr w:type="gramStart"/>
      <w:r w:rsidRPr="008144B5">
        <w:rPr>
          <w:rFonts w:ascii="Arial" w:hAnsi="Arial" w:cs="Arial"/>
          <w:b/>
          <w:sz w:val="20"/>
          <w:szCs w:val="20"/>
          <w:u w:val="single"/>
        </w:rPr>
        <w:t>The id numbering system.</w:t>
      </w:r>
      <w:proofErr w:type="gramEnd"/>
      <w:r w:rsidRPr="008144B5">
        <w:rPr>
          <w:rFonts w:ascii="Arial" w:hAnsi="Arial" w:cs="Arial"/>
          <w:sz w:val="20"/>
          <w:szCs w:val="20"/>
        </w:rPr>
        <w:t xml:space="preserve"> Here is how the numbering system works.  </w:t>
      </w:r>
      <w:r w:rsidRPr="008144B5">
        <w:rPr>
          <w:rFonts w:ascii="Arial" w:eastAsia="Times New Roman" w:hAnsi="Arial" w:cs="Arial"/>
          <w:sz w:val="20"/>
          <w:szCs w:val="20"/>
        </w:rPr>
        <w:t xml:space="preserve">Attached is an excel spreadsheet including the counties of NC and their corresponding FIPS Codes. The FIPS code is created using the </w:t>
      </w:r>
      <w:r w:rsidRPr="008144B5">
        <w:rPr>
          <w:rFonts w:ascii="Arial" w:eastAsia="Times New Roman" w:hAnsi="Arial" w:cs="Arial"/>
          <w:sz w:val="20"/>
          <w:szCs w:val="20"/>
        </w:rPr>
        <w:lastRenderedPageBreak/>
        <w:t xml:space="preserve">state FIPS Code - North Carolina is 37 - and the county FIPS Code.   In addition, I have included columns for site code, mentor code, and person code.   </w:t>
      </w:r>
      <w:r w:rsidR="00400133">
        <w:rPr>
          <w:rFonts w:ascii="Arial" w:eastAsia="Times New Roman" w:hAnsi="Arial" w:cs="Arial"/>
          <w:sz w:val="20"/>
          <w:szCs w:val="20"/>
        </w:rPr>
        <w:t>As mentioned, t</w:t>
      </w:r>
      <w:r w:rsidRPr="008144B5">
        <w:rPr>
          <w:rFonts w:ascii="Arial" w:eastAsia="Times New Roman" w:hAnsi="Arial" w:cs="Arial"/>
          <w:sz w:val="20"/>
          <w:szCs w:val="20"/>
        </w:rPr>
        <w:t>his spreadsheet</w:t>
      </w:r>
      <w:r w:rsidR="00400133">
        <w:rPr>
          <w:rFonts w:ascii="Arial" w:eastAsia="Times New Roman" w:hAnsi="Arial" w:cs="Arial"/>
          <w:sz w:val="20"/>
          <w:szCs w:val="20"/>
        </w:rPr>
        <w:t xml:space="preserve"> could be edited and added to in order to</w:t>
      </w:r>
      <w:r w:rsidRPr="008144B5">
        <w:rPr>
          <w:rFonts w:ascii="Arial" w:eastAsia="Times New Roman" w:hAnsi="Arial" w:cs="Arial"/>
          <w:sz w:val="20"/>
          <w:szCs w:val="20"/>
        </w:rPr>
        <w:t xml:space="preserve"> keep track of actually participants if you'd like.</w:t>
      </w:r>
      <w:r w:rsidR="00400133">
        <w:rPr>
          <w:rFonts w:ascii="Arial" w:eastAsia="Times New Roman" w:hAnsi="Arial" w:cs="Arial"/>
          <w:sz w:val="20"/>
          <w:szCs w:val="20"/>
        </w:rPr>
        <w:t xml:space="preserve">  </w:t>
      </w:r>
    </w:p>
    <w:p w:rsidR="008144B5" w:rsidRPr="008144B5" w:rsidRDefault="008144B5" w:rsidP="008144B5">
      <w:pPr>
        <w:spacing w:after="0" w:line="240" w:lineRule="auto"/>
        <w:rPr>
          <w:rFonts w:ascii="Arial" w:eastAsia="Times New Roman" w:hAnsi="Arial" w:cs="Arial"/>
          <w:sz w:val="20"/>
          <w:szCs w:val="20"/>
        </w:rPr>
      </w:pPr>
      <w:r w:rsidRPr="008144B5">
        <w:rPr>
          <w:rFonts w:ascii="Arial" w:eastAsia="Times New Roman" w:hAnsi="Arial" w:cs="Arial"/>
          <w:sz w:val="20"/>
          <w:szCs w:val="20"/>
        </w:rPr>
        <w:t> </w:t>
      </w:r>
    </w:p>
    <w:p w:rsidR="008144B5" w:rsidRPr="008144B5" w:rsidRDefault="008144B5" w:rsidP="008144B5">
      <w:pPr>
        <w:spacing w:after="0" w:line="240" w:lineRule="auto"/>
        <w:rPr>
          <w:rFonts w:ascii="Arial" w:eastAsia="Times New Roman" w:hAnsi="Arial" w:cs="Arial"/>
          <w:sz w:val="20"/>
          <w:szCs w:val="20"/>
        </w:rPr>
      </w:pPr>
      <w:r w:rsidRPr="008144B5">
        <w:rPr>
          <w:rFonts w:ascii="Arial" w:eastAsia="Times New Roman" w:hAnsi="Arial" w:cs="Arial"/>
          <w:sz w:val="20"/>
          <w:szCs w:val="20"/>
        </w:rPr>
        <w:t xml:space="preserve">The site code will be 01 for each NC site since that there will only be one site per county.  </w:t>
      </w:r>
      <w:r w:rsidR="00400133">
        <w:rPr>
          <w:rFonts w:ascii="Arial" w:eastAsia="Times New Roman" w:hAnsi="Arial" w:cs="Arial"/>
          <w:sz w:val="20"/>
          <w:szCs w:val="20"/>
        </w:rPr>
        <w:t xml:space="preserve">If by chance more than one site per county takes part, then there site numbers would be 02, 03, </w:t>
      </w:r>
      <w:proofErr w:type="gramStart"/>
      <w:r w:rsidR="00400133">
        <w:rPr>
          <w:rFonts w:ascii="Arial" w:eastAsia="Times New Roman" w:hAnsi="Arial" w:cs="Arial"/>
          <w:sz w:val="20"/>
          <w:szCs w:val="20"/>
        </w:rPr>
        <w:t>04, …etc</w:t>
      </w:r>
      <w:proofErr w:type="gramEnd"/>
      <w:r w:rsidR="00400133">
        <w:rPr>
          <w:rFonts w:ascii="Arial" w:eastAsia="Times New Roman" w:hAnsi="Arial" w:cs="Arial"/>
          <w:sz w:val="20"/>
          <w:szCs w:val="20"/>
        </w:rPr>
        <w:t>.</w:t>
      </w:r>
    </w:p>
    <w:p w:rsidR="008144B5" w:rsidRPr="008144B5" w:rsidRDefault="008144B5" w:rsidP="008144B5">
      <w:pPr>
        <w:spacing w:after="0" w:line="240" w:lineRule="auto"/>
        <w:rPr>
          <w:rFonts w:ascii="Arial" w:eastAsia="Times New Roman" w:hAnsi="Arial" w:cs="Arial"/>
          <w:sz w:val="20"/>
          <w:szCs w:val="20"/>
        </w:rPr>
      </w:pPr>
      <w:r w:rsidRPr="008144B5">
        <w:rPr>
          <w:rFonts w:ascii="Arial" w:eastAsia="Times New Roman" w:hAnsi="Arial" w:cs="Arial"/>
          <w:sz w:val="20"/>
          <w:szCs w:val="20"/>
        </w:rPr>
        <w:t> </w:t>
      </w:r>
    </w:p>
    <w:p w:rsidR="008144B5" w:rsidRPr="008144B5" w:rsidRDefault="008144B5" w:rsidP="008144B5">
      <w:pPr>
        <w:spacing w:after="0" w:line="240" w:lineRule="auto"/>
        <w:rPr>
          <w:rFonts w:ascii="Arial" w:eastAsia="Times New Roman" w:hAnsi="Arial" w:cs="Arial"/>
          <w:sz w:val="20"/>
          <w:szCs w:val="20"/>
        </w:rPr>
      </w:pPr>
      <w:r w:rsidRPr="008144B5">
        <w:rPr>
          <w:rFonts w:ascii="Arial" w:eastAsia="Times New Roman" w:hAnsi="Arial" w:cs="Arial"/>
          <w:sz w:val="20"/>
          <w:szCs w:val="20"/>
        </w:rPr>
        <w:t xml:space="preserve">The mentor code will need to be assigned by the county agents based on when each mentor signs up for the pilot.  These numbers start at 01 and with each new mentor who joins, the mentor number will increase by 01 (02, 03, 04, </w:t>
      </w:r>
      <w:proofErr w:type="gramStart"/>
      <w:r w:rsidRPr="008144B5">
        <w:rPr>
          <w:rFonts w:ascii="Arial" w:eastAsia="Times New Roman" w:hAnsi="Arial" w:cs="Arial"/>
          <w:sz w:val="20"/>
          <w:szCs w:val="20"/>
        </w:rPr>
        <w:t>05, ...</w:t>
      </w:r>
      <w:proofErr w:type="gramEnd"/>
      <w:r w:rsidRPr="008144B5">
        <w:rPr>
          <w:rFonts w:ascii="Arial" w:eastAsia="Times New Roman" w:hAnsi="Arial" w:cs="Arial"/>
          <w:sz w:val="20"/>
          <w:szCs w:val="20"/>
        </w:rPr>
        <w:t xml:space="preserve"> 99)..</w:t>
      </w:r>
    </w:p>
    <w:p w:rsidR="008144B5" w:rsidRPr="008144B5" w:rsidRDefault="008144B5" w:rsidP="008144B5">
      <w:pPr>
        <w:spacing w:after="0" w:line="240" w:lineRule="auto"/>
        <w:rPr>
          <w:rFonts w:ascii="Arial" w:eastAsia="Times New Roman" w:hAnsi="Arial" w:cs="Arial"/>
          <w:sz w:val="20"/>
          <w:szCs w:val="20"/>
        </w:rPr>
      </w:pPr>
      <w:r w:rsidRPr="008144B5">
        <w:rPr>
          <w:rFonts w:ascii="Arial" w:eastAsia="Times New Roman" w:hAnsi="Arial" w:cs="Arial"/>
          <w:sz w:val="20"/>
          <w:szCs w:val="20"/>
        </w:rPr>
        <w:t> </w:t>
      </w:r>
    </w:p>
    <w:p w:rsidR="008144B5" w:rsidRPr="008144B5" w:rsidRDefault="008144B5" w:rsidP="008144B5">
      <w:pPr>
        <w:spacing w:after="0" w:line="240" w:lineRule="auto"/>
        <w:rPr>
          <w:rFonts w:ascii="Arial" w:eastAsia="Times New Roman" w:hAnsi="Arial" w:cs="Arial"/>
          <w:sz w:val="20"/>
          <w:szCs w:val="20"/>
        </w:rPr>
      </w:pPr>
      <w:r w:rsidRPr="008144B5">
        <w:rPr>
          <w:rFonts w:ascii="Arial" w:eastAsia="Times New Roman" w:hAnsi="Arial" w:cs="Arial"/>
          <w:sz w:val="20"/>
          <w:szCs w:val="20"/>
        </w:rPr>
        <w:t xml:space="preserve">Finally, the person code will be the same for all mentors - 0.  This is so that when grouping mentors with the youth they assess, the matrix items are organized more clearly.  The mentors (or agents) will assign the person code for each youth who participates (up to 5 youth per mentor).  Therefore, the person code for a youth could range from 1 to 5 based upon the order the youth's consent form is received.  </w:t>
      </w:r>
    </w:p>
    <w:p w:rsidR="008144B5" w:rsidRPr="008144B5" w:rsidRDefault="008144B5" w:rsidP="008144B5">
      <w:pPr>
        <w:spacing w:after="0" w:line="240" w:lineRule="auto"/>
        <w:rPr>
          <w:rFonts w:ascii="Arial" w:eastAsia="Times New Roman" w:hAnsi="Arial" w:cs="Arial"/>
          <w:sz w:val="20"/>
          <w:szCs w:val="20"/>
        </w:rPr>
      </w:pPr>
      <w:r w:rsidRPr="008144B5">
        <w:rPr>
          <w:rFonts w:ascii="Arial" w:eastAsia="Times New Roman" w:hAnsi="Arial" w:cs="Arial"/>
          <w:sz w:val="20"/>
          <w:szCs w:val="20"/>
        </w:rPr>
        <w:t> </w:t>
      </w:r>
    </w:p>
    <w:p w:rsidR="008144B5" w:rsidRPr="008144B5" w:rsidRDefault="008144B5" w:rsidP="008144B5">
      <w:pPr>
        <w:spacing w:after="0" w:line="240" w:lineRule="auto"/>
        <w:rPr>
          <w:rFonts w:ascii="Arial" w:eastAsia="Times New Roman" w:hAnsi="Arial" w:cs="Arial"/>
          <w:sz w:val="20"/>
          <w:szCs w:val="20"/>
        </w:rPr>
      </w:pPr>
      <w:r w:rsidRPr="008144B5">
        <w:rPr>
          <w:rFonts w:ascii="Arial" w:eastAsia="Times New Roman" w:hAnsi="Arial" w:cs="Arial"/>
          <w:sz w:val="20"/>
          <w:szCs w:val="20"/>
        </w:rPr>
        <w:t xml:space="preserve">So, for example, the first mentor to sign up in Buncombe county would receive the id number 37 021 01 </w:t>
      </w:r>
      <w:proofErr w:type="spellStart"/>
      <w:r w:rsidRPr="008144B5">
        <w:rPr>
          <w:rFonts w:ascii="Arial" w:eastAsia="Times New Roman" w:hAnsi="Arial" w:cs="Arial"/>
          <w:sz w:val="20"/>
          <w:szCs w:val="20"/>
        </w:rPr>
        <w:t>01</w:t>
      </w:r>
      <w:proofErr w:type="spellEnd"/>
      <w:r w:rsidRPr="008144B5">
        <w:rPr>
          <w:rFonts w:ascii="Arial" w:eastAsia="Times New Roman" w:hAnsi="Arial" w:cs="Arial"/>
          <w:sz w:val="20"/>
          <w:szCs w:val="20"/>
        </w:rPr>
        <w:t xml:space="preserve"> 0.  He or she will then assign the id numbers </w:t>
      </w:r>
    </w:p>
    <w:p w:rsidR="00400133" w:rsidRDefault="008144B5" w:rsidP="008144B5">
      <w:pPr>
        <w:spacing w:after="0" w:line="240" w:lineRule="auto"/>
        <w:rPr>
          <w:rFonts w:ascii="Arial" w:eastAsia="Times New Roman" w:hAnsi="Arial" w:cs="Arial"/>
          <w:sz w:val="20"/>
          <w:szCs w:val="20"/>
        </w:rPr>
      </w:pPr>
      <w:r w:rsidRPr="008144B5">
        <w:rPr>
          <w:rFonts w:ascii="Arial" w:eastAsia="Times New Roman" w:hAnsi="Arial" w:cs="Arial"/>
          <w:sz w:val="20"/>
          <w:szCs w:val="20"/>
        </w:rPr>
        <w:t xml:space="preserve">37 021 01 </w:t>
      </w:r>
      <w:proofErr w:type="spellStart"/>
      <w:r w:rsidRPr="008144B5">
        <w:rPr>
          <w:rFonts w:ascii="Arial" w:eastAsia="Times New Roman" w:hAnsi="Arial" w:cs="Arial"/>
          <w:sz w:val="20"/>
          <w:szCs w:val="20"/>
        </w:rPr>
        <w:t>01</w:t>
      </w:r>
      <w:proofErr w:type="spellEnd"/>
      <w:r w:rsidRPr="008144B5">
        <w:rPr>
          <w:rFonts w:ascii="Arial" w:eastAsia="Times New Roman" w:hAnsi="Arial" w:cs="Arial"/>
          <w:sz w:val="20"/>
          <w:szCs w:val="20"/>
        </w:rPr>
        <w:t xml:space="preserve"> </w:t>
      </w:r>
      <w:r w:rsidRPr="008144B5">
        <w:rPr>
          <w:rFonts w:ascii="Arial" w:eastAsia="Times New Roman" w:hAnsi="Arial" w:cs="Arial"/>
          <w:b/>
          <w:bCs/>
          <w:sz w:val="20"/>
          <w:szCs w:val="20"/>
        </w:rPr>
        <w:t>1</w:t>
      </w:r>
      <w:r w:rsidRPr="008144B5">
        <w:rPr>
          <w:rFonts w:ascii="Arial" w:eastAsia="Times New Roman" w:hAnsi="Arial" w:cs="Arial"/>
          <w:sz w:val="20"/>
          <w:szCs w:val="20"/>
        </w:rPr>
        <w:t>,  </w:t>
      </w:r>
    </w:p>
    <w:p w:rsidR="00400133" w:rsidRDefault="008144B5" w:rsidP="008144B5">
      <w:pPr>
        <w:spacing w:after="0" w:line="240" w:lineRule="auto"/>
        <w:rPr>
          <w:rFonts w:ascii="Arial" w:eastAsia="Times New Roman" w:hAnsi="Arial" w:cs="Arial"/>
          <w:sz w:val="20"/>
          <w:szCs w:val="20"/>
        </w:rPr>
      </w:pPr>
      <w:r w:rsidRPr="008144B5">
        <w:rPr>
          <w:rFonts w:ascii="Arial" w:eastAsia="Times New Roman" w:hAnsi="Arial" w:cs="Arial"/>
          <w:sz w:val="20"/>
          <w:szCs w:val="20"/>
        </w:rPr>
        <w:t xml:space="preserve">37 021 01 </w:t>
      </w:r>
      <w:proofErr w:type="spellStart"/>
      <w:r w:rsidRPr="008144B5">
        <w:rPr>
          <w:rFonts w:ascii="Arial" w:eastAsia="Times New Roman" w:hAnsi="Arial" w:cs="Arial"/>
          <w:sz w:val="20"/>
          <w:szCs w:val="20"/>
        </w:rPr>
        <w:t>01</w:t>
      </w:r>
      <w:proofErr w:type="spellEnd"/>
      <w:r w:rsidRPr="008144B5">
        <w:rPr>
          <w:rFonts w:ascii="Arial" w:eastAsia="Times New Roman" w:hAnsi="Arial" w:cs="Arial"/>
          <w:sz w:val="20"/>
          <w:szCs w:val="20"/>
        </w:rPr>
        <w:t xml:space="preserve"> </w:t>
      </w:r>
      <w:r w:rsidRPr="008144B5">
        <w:rPr>
          <w:rFonts w:ascii="Arial" w:eastAsia="Times New Roman" w:hAnsi="Arial" w:cs="Arial"/>
          <w:b/>
          <w:bCs/>
          <w:sz w:val="20"/>
          <w:szCs w:val="20"/>
        </w:rPr>
        <w:t>2</w:t>
      </w:r>
      <w:r w:rsidRPr="008144B5">
        <w:rPr>
          <w:rFonts w:ascii="Arial" w:eastAsia="Times New Roman" w:hAnsi="Arial" w:cs="Arial"/>
          <w:sz w:val="20"/>
          <w:szCs w:val="20"/>
        </w:rPr>
        <w:t xml:space="preserve">, </w:t>
      </w:r>
    </w:p>
    <w:p w:rsidR="00400133" w:rsidRDefault="008144B5" w:rsidP="008144B5">
      <w:pPr>
        <w:spacing w:after="0" w:line="240" w:lineRule="auto"/>
        <w:rPr>
          <w:rFonts w:ascii="Arial" w:eastAsia="Times New Roman" w:hAnsi="Arial" w:cs="Arial"/>
          <w:sz w:val="20"/>
          <w:szCs w:val="20"/>
        </w:rPr>
      </w:pPr>
      <w:r w:rsidRPr="008144B5">
        <w:rPr>
          <w:rFonts w:ascii="Arial" w:eastAsia="Times New Roman" w:hAnsi="Arial" w:cs="Arial"/>
          <w:sz w:val="20"/>
          <w:szCs w:val="20"/>
        </w:rPr>
        <w:t xml:space="preserve">37 021 01 </w:t>
      </w:r>
      <w:proofErr w:type="spellStart"/>
      <w:r w:rsidRPr="008144B5">
        <w:rPr>
          <w:rFonts w:ascii="Arial" w:eastAsia="Times New Roman" w:hAnsi="Arial" w:cs="Arial"/>
          <w:sz w:val="20"/>
          <w:szCs w:val="20"/>
        </w:rPr>
        <w:t>01</w:t>
      </w:r>
      <w:proofErr w:type="spellEnd"/>
      <w:r w:rsidRPr="008144B5">
        <w:rPr>
          <w:rFonts w:ascii="Arial" w:eastAsia="Times New Roman" w:hAnsi="Arial" w:cs="Arial"/>
          <w:sz w:val="20"/>
          <w:szCs w:val="20"/>
        </w:rPr>
        <w:t xml:space="preserve"> </w:t>
      </w:r>
      <w:r w:rsidRPr="008144B5">
        <w:rPr>
          <w:rFonts w:ascii="Arial" w:eastAsia="Times New Roman" w:hAnsi="Arial" w:cs="Arial"/>
          <w:b/>
          <w:bCs/>
          <w:sz w:val="20"/>
          <w:szCs w:val="20"/>
        </w:rPr>
        <w:t>3</w:t>
      </w:r>
      <w:r w:rsidRPr="008144B5">
        <w:rPr>
          <w:rFonts w:ascii="Arial" w:eastAsia="Times New Roman" w:hAnsi="Arial" w:cs="Arial"/>
          <w:sz w:val="20"/>
          <w:szCs w:val="20"/>
        </w:rPr>
        <w:t xml:space="preserve">, </w:t>
      </w:r>
    </w:p>
    <w:p w:rsidR="00400133" w:rsidRDefault="008144B5" w:rsidP="008144B5">
      <w:pPr>
        <w:spacing w:after="0" w:line="240" w:lineRule="auto"/>
        <w:rPr>
          <w:rFonts w:ascii="Arial" w:eastAsia="Times New Roman" w:hAnsi="Arial" w:cs="Arial"/>
          <w:sz w:val="20"/>
          <w:szCs w:val="20"/>
        </w:rPr>
      </w:pPr>
      <w:r w:rsidRPr="008144B5">
        <w:rPr>
          <w:rFonts w:ascii="Arial" w:eastAsia="Times New Roman" w:hAnsi="Arial" w:cs="Arial"/>
          <w:sz w:val="20"/>
          <w:szCs w:val="20"/>
        </w:rPr>
        <w:t xml:space="preserve">37 021 01 </w:t>
      </w:r>
      <w:proofErr w:type="spellStart"/>
      <w:r w:rsidRPr="008144B5">
        <w:rPr>
          <w:rFonts w:ascii="Arial" w:eastAsia="Times New Roman" w:hAnsi="Arial" w:cs="Arial"/>
          <w:sz w:val="20"/>
          <w:szCs w:val="20"/>
        </w:rPr>
        <w:t>01</w:t>
      </w:r>
      <w:proofErr w:type="spellEnd"/>
      <w:r w:rsidRPr="008144B5">
        <w:rPr>
          <w:rFonts w:ascii="Arial" w:eastAsia="Times New Roman" w:hAnsi="Arial" w:cs="Arial"/>
          <w:sz w:val="20"/>
          <w:szCs w:val="20"/>
        </w:rPr>
        <w:t xml:space="preserve"> </w:t>
      </w:r>
      <w:r w:rsidRPr="008144B5">
        <w:rPr>
          <w:rFonts w:ascii="Arial" w:eastAsia="Times New Roman" w:hAnsi="Arial" w:cs="Arial"/>
          <w:b/>
          <w:bCs/>
          <w:sz w:val="20"/>
          <w:szCs w:val="20"/>
        </w:rPr>
        <w:t>4</w:t>
      </w:r>
      <w:r w:rsidRPr="008144B5">
        <w:rPr>
          <w:rFonts w:ascii="Arial" w:eastAsia="Times New Roman" w:hAnsi="Arial" w:cs="Arial"/>
          <w:sz w:val="20"/>
          <w:szCs w:val="20"/>
        </w:rPr>
        <w:t xml:space="preserve">, </w:t>
      </w:r>
      <w:r w:rsidR="00400133">
        <w:rPr>
          <w:rFonts w:ascii="Arial" w:eastAsia="Times New Roman" w:hAnsi="Arial" w:cs="Arial"/>
          <w:sz w:val="20"/>
          <w:szCs w:val="20"/>
        </w:rPr>
        <w:t>and</w:t>
      </w:r>
    </w:p>
    <w:p w:rsidR="00400133" w:rsidRDefault="008144B5" w:rsidP="008144B5">
      <w:pPr>
        <w:spacing w:after="0" w:line="240" w:lineRule="auto"/>
        <w:rPr>
          <w:rFonts w:ascii="Arial" w:eastAsia="Times New Roman" w:hAnsi="Arial" w:cs="Arial"/>
          <w:sz w:val="20"/>
          <w:szCs w:val="20"/>
        </w:rPr>
      </w:pPr>
      <w:r w:rsidRPr="008144B5">
        <w:rPr>
          <w:rFonts w:ascii="Arial" w:eastAsia="Times New Roman" w:hAnsi="Arial" w:cs="Arial"/>
          <w:sz w:val="20"/>
          <w:szCs w:val="20"/>
        </w:rPr>
        <w:t xml:space="preserve">37 021 01 </w:t>
      </w:r>
      <w:proofErr w:type="spellStart"/>
      <w:r w:rsidRPr="008144B5">
        <w:rPr>
          <w:rFonts w:ascii="Arial" w:eastAsia="Times New Roman" w:hAnsi="Arial" w:cs="Arial"/>
          <w:sz w:val="20"/>
          <w:szCs w:val="20"/>
        </w:rPr>
        <w:t>01</w:t>
      </w:r>
      <w:proofErr w:type="spellEnd"/>
      <w:r w:rsidRPr="008144B5">
        <w:rPr>
          <w:rFonts w:ascii="Arial" w:eastAsia="Times New Roman" w:hAnsi="Arial" w:cs="Arial"/>
          <w:sz w:val="20"/>
          <w:szCs w:val="20"/>
        </w:rPr>
        <w:t xml:space="preserve"> </w:t>
      </w:r>
      <w:r w:rsidRPr="008144B5">
        <w:rPr>
          <w:rFonts w:ascii="Arial" w:eastAsia="Times New Roman" w:hAnsi="Arial" w:cs="Arial"/>
          <w:b/>
          <w:bCs/>
          <w:sz w:val="20"/>
          <w:szCs w:val="20"/>
        </w:rPr>
        <w:t>5</w:t>
      </w:r>
      <w:r w:rsidRPr="008144B5">
        <w:rPr>
          <w:rFonts w:ascii="Arial" w:eastAsia="Times New Roman" w:hAnsi="Arial" w:cs="Arial"/>
          <w:sz w:val="20"/>
          <w:szCs w:val="20"/>
        </w:rPr>
        <w:t xml:space="preserve"> </w:t>
      </w:r>
    </w:p>
    <w:p w:rsidR="00400133" w:rsidRDefault="008144B5" w:rsidP="008144B5">
      <w:pPr>
        <w:spacing w:after="0" w:line="240" w:lineRule="auto"/>
        <w:rPr>
          <w:rFonts w:ascii="Arial" w:eastAsia="Times New Roman" w:hAnsi="Arial" w:cs="Arial"/>
          <w:sz w:val="20"/>
          <w:szCs w:val="20"/>
        </w:rPr>
      </w:pPr>
      <w:proofErr w:type="gramStart"/>
      <w:r w:rsidRPr="008144B5">
        <w:rPr>
          <w:rFonts w:ascii="Arial" w:eastAsia="Times New Roman" w:hAnsi="Arial" w:cs="Arial"/>
          <w:sz w:val="20"/>
          <w:szCs w:val="20"/>
        </w:rPr>
        <w:t>to</w:t>
      </w:r>
      <w:proofErr w:type="gramEnd"/>
      <w:r w:rsidRPr="008144B5">
        <w:rPr>
          <w:rFonts w:ascii="Arial" w:eastAsia="Times New Roman" w:hAnsi="Arial" w:cs="Arial"/>
          <w:sz w:val="20"/>
          <w:szCs w:val="20"/>
        </w:rPr>
        <w:t xml:space="preserve"> the </w:t>
      </w:r>
      <w:r w:rsidR="00400133">
        <w:rPr>
          <w:rFonts w:ascii="Arial" w:eastAsia="Times New Roman" w:hAnsi="Arial" w:cs="Arial"/>
          <w:sz w:val="20"/>
          <w:szCs w:val="20"/>
        </w:rPr>
        <w:t xml:space="preserve">five </w:t>
      </w:r>
      <w:r w:rsidRPr="008144B5">
        <w:rPr>
          <w:rFonts w:ascii="Arial" w:eastAsia="Times New Roman" w:hAnsi="Arial" w:cs="Arial"/>
          <w:sz w:val="20"/>
          <w:szCs w:val="20"/>
        </w:rPr>
        <w:t xml:space="preserve">youth </w:t>
      </w:r>
      <w:r w:rsidR="00400133">
        <w:rPr>
          <w:rFonts w:ascii="Arial" w:eastAsia="Times New Roman" w:hAnsi="Arial" w:cs="Arial"/>
          <w:sz w:val="20"/>
          <w:szCs w:val="20"/>
        </w:rPr>
        <w:t xml:space="preserve">whom they mentor </w:t>
      </w:r>
      <w:r w:rsidRPr="008144B5">
        <w:rPr>
          <w:rFonts w:ascii="Arial" w:eastAsia="Times New Roman" w:hAnsi="Arial" w:cs="Arial"/>
          <w:sz w:val="20"/>
          <w:szCs w:val="20"/>
        </w:rPr>
        <w:t>that consent to participate. </w:t>
      </w:r>
    </w:p>
    <w:p w:rsidR="008144B5" w:rsidRPr="008144B5" w:rsidRDefault="008144B5" w:rsidP="008144B5">
      <w:pPr>
        <w:spacing w:after="0" w:line="240" w:lineRule="auto"/>
        <w:rPr>
          <w:rFonts w:ascii="Arial" w:eastAsia="Times New Roman" w:hAnsi="Arial" w:cs="Arial"/>
          <w:sz w:val="20"/>
          <w:szCs w:val="20"/>
        </w:rPr>
      </w:pPr>
      <w:r w:rsidRPr="008144B5">
        <w:rPr>
          <w:rFonts w:ascii="Arial" w:eastAsia="Times New Roman" w:hAnsi="Arial" w:cs="Arial"/>
          <w:sz w:val="20"/>
          <w:szCs w:val="20"/>
        </w:rPr>
        <w:t xml:space="preserve">  </w:t>
      </w:r>
    </w:p>
    <w:p w:rsidR="008144B5" w:rsidRPr="008144B5" w:rsidRDefault="008144B5" w:rsidP="008144B5">
      <w:pPr>
        <w:spacing w:after="0" w:line="240" w:lineRule="auto"/>
        <w:rPr>
          <w:rFonts w:ascii="Arial" w:eastAsia="Times New Roman" w:hAnsi="Arial" w:cs="Arial"/>
          <w:sz w:val="20"/>
          <w:szCs w:val="20"/>
        </w:rPr>
      </w:pPr>
      <w:r w:rsidRPr="008144B5">
        <w:rPr>
          <w:rFonts w:ascii="Arial" w:eastAsia="Times New Roman" w:hAnsi="Arial" w:cs="Arial"/>
          <w:sz w:val="20"/>
          <w:szCs w:val="20"/>
        </w:rPr>
        <w:t xml:space="preserve">The second mentor to sign up in Buncombe county would receive the id number 37 021 01 </w:t>
      </w:r>
      <w:r w:rsidRPr="008144B5">
        <w:rPr>
          <w:rFonts w:ascii="Arial" w:eastAsia="Times New Roman" w:hAnsi="Arial" w:cs="Arial"/>
          <w:b/>
          <w:bCs/>
          <w:sz w:val="20"/>
          <w:szCs w:val="20"/>
        </w:rPr>
        <w:t>02</w:t>
      </w:r>
      <w:r w:rsidRPr="008144B5">
        <w:rPr>
          <w:rFonts w:ascii="Arial" w:eastAsia="Times New Roman" w:hAnsi="Arial" w:cs="Arial"/>
          <w:sz w:val="20"/>
          <w:szCs w:val="20"/>
        </w:rPr>
        <w:t xml:space="preserve"> 0.  He or she will then assign the id numbers </w:t>
      </w:r>
    </w:p>
    <w:p w:rsidR="00400133" w:rsidRDefault="008144B5" w:rsidP="008144B5">
      <w:pPr>
        <w:spacing w:after="0" w:line="240" w:lineRule="auto"/>
        <w:rPr>
          <w:rFonts w:ascii="Arial" w:eastAsia="Times New Roman" w:hAnsi="Arial" w:cs="Arial"/>
          <w:sz w:val="20"/>
          <w:szCs w:val="20"/>
        </w:rPr>
      </w:pPr>
      <w:r w:rsidRPr="008144B5">
        <w:rPr>
          <w:rFonts w:ascii="Arial" w:eastAsia="Times New Roman" w:hAnsi="Arial" w:cs="Arial"/>
          <w:sz w:val="20"/>
          <w:szCs w:val="20"/>
        </w:rPr>
        <w:t xml:space="preserve">37 021 01 </w:t>
      </w:r>
      <w:r w:rsidRPr="008144B5">
        <w:rPr>
          <w:rFonts w:ascii="Arial" w:eastAsia="Times New Roman" w:hAnsi="Arial" w:cs="Arial"/>
          <w:b/>
          <w:bCs/>
          <w:sz w:val="20"/>
          <w:szCs w:val="20"/>
        </w:rPr>
        <w:t>02</w:t>
      </w:r>
      <w:r w:rsidRPr="008144B5">
        <w:rPr>
          <w:rFonts w:ascii="Arial" w:eastAsia="Times New Roman" w:hAnsi="Arial" w:cs="Arial"/>
          <w:sz w:val="20"/>
          <w:szCs w:val="20"/>
        </w:rPr>
        <w:t xml:space="preserve"> </w:t>
      </w:r>
      <w:r w:rsidRPr="008144B5">
        <w:rPr>
          <w:rFonts w:ascii="Arial" w:eastAsia="Times New Roman" w:hAnsi="Arial" w:cs="Arial"/>
          <w:b/>
          <w:bCs/>
          <w:sz w:val="20"/>
          <w:szCs w:val="20"/>
        </w:rPr>
        <w:t>1</w:t>
      </w:r>
      <w:r w:rsidRPr="008144B5">
        <w:rPr>
          <w:rFonts w:ascii="Arial" w:eastAsia="Times New Roman" w:hAnsi="Arial" w:cs="Arial"/>
          <w:sz w:val="20"/>
          <w:szCs w:val="20"/>
        </w:rPr>
        <w:t>,</w:t>
      </w:r>
    </w:p>
    <w:p w:rsidR="00400133" w:rsidRDefault="008144B5" w:rsidP="008144B5">
      <w:pPr>
        <w:spacing w:after="0" w:line="240" w:lineRule="auto"/>
        <w:rPr>
          <w:rFonts w:ascii="Arial" w:eastAsia="Times New Roman" w:hAnsi="Arial" w:cs="Arial"/>
          <w:sz w:val="20"/>
          <w:szCs w:val="20"/>
        </w:rPr>
      </w:pPr>
      <w:r w:rsidRPr="008144B5">
        <w:rPr>
          <w:rFonts w:ascii="Arial" w:eastAsia="Times New Roman" w:hAnsi="Arial" w:cs="Arial"/>
          <w:sz w:val="20"/>
          <w:szCs w:val="20"/>
        </w:rPr>
        <w:t xml:space="preserve">37 021 01 </w:t>
      </w:r>
      <w:r w:rsidRPr="008144B5">
        <w:rPr>
          <w:rFonts w:ascii="Arial" w:eastAsia="Times New Roman" w:hAnsi="Arial" w:cs="Arial"/>
          <w:b/>
          <w:bCs/>
          <w:sz w:val="20"/>
          <w:szCs w:val="20"/>
        </w:rPr>
        <w:t>02</w:t>
      </w:r>
      <w:r w:rsidRPr="008144B5">
        <w:rPr>
          <w:rFonts w:ascii="Arial" w:eastAsia="Times New Roman" w:hAnsi="Arial" w:cs="Arial"/>
          <w:sz w:val="20"/>
          <w:szCs w:val="20"/>
        </w:rPr>
        <w:t xml:space="preserve"> </w:t>
      </w:r>
      <w:r w:rsidRPr="008144B5">
        <w:rPr>
          <w:rFonts w:ascii="Arial" w:eastAsia="Times New Roman" w:hAnsi="Arial" w:cs="Arial"/>
          <w:b/>
          <w:bCs/>
          <w:sz w:val="20"/>
          <w:szCs w:val="20"/>
        </w:rPr>
        <w:t>2</w:t>
      </w:r>
      <w:r w:rsidRPr="008144B5">
        <w:rPr>
          <w:rFonts w:ascii="Arial" w:eastAsia="Times New Roman" w:hAnsi="Arial" w:cs="Arial"/>
          <w:sz w:val="20"/>
          <w:szCs w:val="20"/>
        </w:rPr>
        <w:t>,</w:t>
      </w:r>
    </w:p>
    <w:p w:rsidR="00400133" w:rsidRDefault="008144B5" w:rsidP="008144B5">
      <w:pPr>
        <w:spacing w:after="0" w:line="240" w:lineRule="auto"/>
        <w:rPr>
          <w:rFonts w:ascii="Arial" w:eastAsia="Times New Roman" w:hAnsi="Arial" w:cs="Arial"/>
          <w:sz w:val="20"/>
          <w:szCs w:val="20"/>
        </w:rPr>
      </w:pPr>
      <w:r w:rsidRPr="008144B5">
        <w:rPr>
          <w:rFonts w:ascii="Arial" w:eastAsia="Times New Roman" w:hAnsi="Arial" w:cs="Arial"/>
          <w:sz w:val="20"/>
          <w:szCs w:val="20"/>
        </w:rPr>
        <w:t xml:space="preserve">37 021 01 </w:t>
      </w:r>
      <w:r w:rsidRPr="008144B5">
        <w:rPr>
          <w:rFonts w:ascii="Arial" w:eastAsia="Times New Roman" w:hAnsi="Arial" w:cs="Arial"/>
          <w:b/>
          <w:bCs/>
          <w:sz w:val="20"/>
          <w:szCs w:val="20"/>
        </w:rPr>
        <w:t>02</w:t>
      </w:r>
      <w:r w:rsidRPr="008144B5">
        <w:rPr>
          <w:rFonts w:ascii="Arial" w:eastAsia="Times New Roman" w:hAnsi="Arial" w:cs="Arial"/>
          <w:sz w:val="20"/>
          <w:szCs w:val="20"/>
        </w:rPr>
        <w:t xml:space="preserve"> </w:t>
      </w:r>
      <w:r w:rsidRPr="008144B5">
        <w:rPr>
          <w:rFonts w:ascii="Arial" w:eastAsia="Times New Roman" w:hAnsi="Arial" w:cs="Arial"/>
          <w:b/>
          <w:bCs/>
          <w:sz w:val="20"/>
          <w:szCs w:val="20"/>
        </w:rPr>
        <w:t>3</w:t>
      </w:r>
      <w:r w:rsidRPr="008144B5">
        <w:rPr>
          <w:rFonts w:ascii="Arial" w:eastAsia="Times New Roman" w:hAnsi="Arial" w:cs="Arial"/>
          <w:sz w:val="20"/>
          <w:szCs w:val="20"/>
        </w:rPr>
        <w:t>,</w:t>
      </w:r>
    </w:p>
    <w:p w:rsidR="00400133" w:rsidRDefault="008144B5" w:rsidP="008144B5">
      <w:pPr>
        <w:spacing w:after="0" w:line="240" w:lineRule="auto"/>
        <w:rPr>
          <w:rFonts w:ascii="Arial" w:eastAsia="Times New Roman" w:hAnsi="Arial" w:cs="Arial"/>
          <w:sz w:val="20"/>
          <w:szCs w:val="20"/>
        </w:rPr>
      </w:pPr>
      <w:r w:rsidRPr="008144B5">
        <w:rPr>
          <w:rFonts w:ascii="Arial" w:eastAsia="Times New Roman" w:hAnsi="Arial" w:cs="Arial"/>
          <w:sz w:val="20"/>
          <w:szCs w:val="20"/>
        </w:rPr>
        <w:t xml:space="preserve">37 021 01 </w:t>
      </w:r>
      <w:r w:rsidRPr="008144B5">
        <w:rPr>
          <w:rFonts w:ascii="Arial" w:eastAsia="Times New Roman" w:hAnsi="Arial" w:cs="Arial"/>
          <w:b/>
          <w:bCs/>
          <w:sz w:val="20"/>
          <w:szCs w:val="20"/>
        </w:rPr>
        <w:t>02</w:t>
      </w:r>
      <w:r w:rsidRPr="008144B5">
        <w:rPr>
          <w:rFonts w:ascii="Arial" w:eastAsia="Times New Roman" w:hAnsi="Arial" w:cs="Arial"/>
          <w:sz w:val="20"/>
          <w:szCs w:val="20"/>
        </w:rPr>
        <w:t xml:space="preserve"> </w:t>
      </w:r>
      <w:r w:rsidRPr="008144B5">
        <w:rPr>
          <w:rFonts w:ascii="Arial" w:eastAsia="Times New Roman" w:hAnsi="Arial" w:cs="Arial"/>
          <w:b/>
          <w:bCs/>
          <w:sz w:val="20"/>
          <w:szCs w:val="20"/>
        </w:rPr>
        <w:t>4</w:t>
      </w:r>
      <w:r w:rsidRPr="008144B5">
        <w:rPr>
          <w:rFonts w:ascii="Arial" w:eastAsia="Times New Roman" w:hAnsi="Arial" w:cs="Arial"/>
          <w:sz w:val="20"/>
          <w:szCs w:val="20"/>
        </w:rPr>
        <w:t xml:space="preserve">, </w:t>
      </w:r>
      <w:r w:rsidR="00400133">
        <w:rPr>
          <w:rFonts w:ascii="Arial" w:eastAsia="Times New Roman" w:hAnsi="Arial" w:cs="Arial"/>
          <w:sz w:val="20"/>
          <w:szCs w:val="20"/>
        </w:rPr>
        <w:t>and</w:t>
      </w:r>
    </w:p>
    <w:p w:rsidR="00400133" w:rsidRDefault="008144B5" w:rsidP="008144B5">
      <w:pPr>
        <w:spacing w:after="0" w:line="240" w:lineRule="auto"/>
        <w:rPr>
          <w:rFonts w:ascii="Arial" w:eastAsia="Times New Roman" w:hAnsi="Arial" w:cs="Arial"/>
          <w:sz w:val="20"/>
          <w:szCs w:val="20"/>
        </w:rPr>
      </w:pPr>
      <w:r w:rsidRPr="008144B5">
        <w:rPr>
          <w:rFonts w:ascii="Arial" w:eastAsia="Times New Roman" w:hAnsi="Arial" w:cs="Arial"/>
          <w:sz w:val="20"/>
          <w:szCs w:val="20"/>
        </w:rPr>
        <w:t xml:space="preserve">37 021 01 </w:t>
      </w:r>
      <w:r w:rsidRPr="008144B5">
        <w:rPr>
          <w:rFonts w:ascii="Arial" w:eastAsia="Times New Roman" w:hAnsi="Arial" w:cs="Arial"/>
          <w:b/>
          <w:bCs/>
          <w:sz w:val="20"/>
          <w:szCs w:val="20"/>
        </w:rPr>
        <w:t>02</w:t>
      </w:r>
      <w:r w:rsidRPr="008144B5">
        <w:rPr>
          <w:rFonts w:ascii="Arial" w:eastAsia="Times New Roman" w:hAnsi="Arial" w:cs="Arial"/>
          <w:sz w:val="20"/>
          <w:szCs w:val="20"/>
        </w:rPr>
        <w:t xml:space="preserve"> </w:t>
      </w:r>
      <w:r w:rsidRPr="008144B5">
        <w:rPr>
          <w:rFonts w:ascii="Arial" w:eastAsia="Times New Roman" w:hAnsi="Arial" w:cs="Arial"/>
          <w:b/>
          <w:bCs/>
          <w:sz w:val="20"/>
          <w:szCs w:val="20"/>
        </w:rPr>
        <w:t>5</w:t>
      </w:r>
      <w:r w:rsidRPr="008144B5">
        <w:rPr>
          <w:rFonts w:ascii="Arial" w:eastAsia="Times New Roman" w:hAnsi="Arial" w:cs="Arial"/>
          <w:sz w:val="20"/>
          <w:szCs w:val="20"/>
        </w:rPr>
        <w:t xml:space="preserve"> </w:t>
      </w:r>
    </w:p>
    <w:p w:rsidR="008144B5" w:rsidRPr="008144B5" w:rsidRDefault="008144B5" w:rsidP="008144B5">
      <w:pPr>
        <w:spacing w:after="0" w:line="240" w:lineRule="auto"/>
        <w:rPr>
          <w:rFonts w:ascii="Arial" w:eastAsia="Times New Roman" w:hAnsi="Arial" w:cs="Arial"/>
          <w:sz w:val="20"/>
          <w:szCs w:val="20"/>
        </w:rPr>
      </w:pPr>
      <w:proofErr w:type="gramStart"/>
      <w:r w:rsidRPr="008144B5">
        <w:rPr>
          <w:rFonts w:ascii="Arial" w:eastAsia="Times New Roman" w:hAnsi="Arial" w:cs="Arial"/>
          <w:sz w:val="20"/>
          <w:szCs w:val="20"/>
        </w:rPr>
        <w:t>to</w:t>
      </w:r>
      <w:proofErr w:type="gramEnd"/>
      <w:r w:rsidRPr="008144B5">
        <w:rPr>
          <w:rFonts w:ascii="Arial" w:eastAsia="Times New Roman" w:hAnsi="Arial" w:cs="Arial"/>
          <w:sz w:val="20"/>
          <w:szCs w:val="20"/>
        </w:rPr>
        <w:t xml:space="preserve"> the youth</w:t>
      </w:r>
      <w:r w:rsidR="00400133">
        <w:rPr>
          <w:rFonts w:ascii="Arial" w:eastAsia="Times New Roman" w:hAnsi="Arial" w:cs="Arial"/>
          <w:sz w:val="20"/>
          <w:szCs w:val="20"/>
        </w:rPr>
        <w:t xml:space="preserve"> whom they mentor</w:t>
      </w:r>
      <w:r w:rsidRPr="008144B5">
        <w:rPr>
          <w:rFonts w:ascii="Arial" w:eastAsia="Times New Roman" w:hAnsi="Arial" w:cs="Arial"/>
          <w:sz w:val="20"/>
          <w:szCs w:val="20"/>
        </w:rPr>
        <w:t xml:space="preserve"> that consent to participate</w:t>
      </w:r>
      <w:r w:rsidR="00400133">
        <w:rPr>
          <w:rFonts w:ascii="Arial" w:eastAsia="Times New Roman" w:hAnsi="Arial" w:cs="Arial"/>
          <w:sz w:val="20"/>
          <w:szCs w:val="20"/>
        </w:rPr>
        <w:t xml:space="preserve">.  </w:t>
      </w:r>
    </w:p>
    <w:p w:rsidR="008144B5" w:rsidRPr="008144B5" w:rsidRDefault="008144B5" w:rsidP="008144B5">
      <w:pPr>
        <w:spacing w:after="0" w:line="240" w:lineRule="auto"/>
        <w:rPr>
          <w:rFonts w:ascii="Arial" w:eastAsia="Times New Roman" w:hAnsi="Arial" w:cs="Arial"/>
          <w:sz w:val="20"/>
          <w:szCs w:val="20"/>
        </w:rPr>
      </w:pPr>
      <w:r w:rsidRPr="008144B5">
        <w:rPr>
          <w:rFonts w:ascii="Arial" w:eastAsia="Times New Roman" w:hAnsi="Arial" w:cs="Arial"/>
          <w:sz w:val="20"/>
          <w:szCs w:val="20"/>
        </w:rPr>
        <w:t> </w:t>
      </w:r>
    </w:p>
    <w:p w:rsidR="008144B5" w:rsidRPr="00400133" w:rsidRDefault="0084761B" w:rsidP="008144B5">
      <w:pPr>
        <w:spacing w:after="0" w:line="240" w:lineRule="auto"/>
        <w:rPr>
          <w:rFonts w:ascii="Arial" w:eastAsia="Times New Roman" w:hAnsi="Arial" w:cs="Arial"/>
          <w:b/>
          <w:sz w:val="20"/>
          <w:szCs w:val="20"/>
        </w:rPr>
      </w:pPr>
      <w:r>
        <w:rPr>
          <w:rFonts w:ascii="Arial" w:eastAsia="Times New Roman" w:hAnsi="Arial" w:cs="Arial"/>
          <w:sz w:val="20"/>
          <w:szCs w:val="20"/>
        </w:rPr>
        <w:t>When mentors sign-</w:t>
      </w:r>
      <w:r w:rsidR="008144B5" w:rsidRPr="008144B5">
        <w:rPr>
          <w:rFonts w:ascii="Arial" w:eastAsia="Times New Roman" w:hAnsi="Arial" w:cs="Arial"/>
          <w:sz w:val="20"/>
          <w:szCs w:val="20"/>
        </w:rPr>
        <w:t>up</w:t>
      </w:r>
      <w:r>
        <w:rPr>
          <w:rFonts w:ascii="Arial" w:eastAsia="Times New Roman" w:hAnsi="Arial" w:cs="Arial"/>
          <w:sz w:val="20"/>
          <w:szCs w:val="20"/>
        </w:rPr>
        <w:t>,</w:t>
      </w:r>
      <w:r w:rsidR="008144B5" w:rsidRPr="008144B5">
        <w:rPr>
          <w:rFonts w:ascii="Arial" w:eastAsia="Times New Roman" w:hAnsi="Arial" w:cs="Arial"/>
          <w:sz w:val="20"/>
          <w:szCs w:val="20"/>
        </w:rPr>
        <w:t xml:space="preserve"> they are given their id number along with the five numbers they would assign to the five youth who have consented to participate on an index card.   Therefore, index cards with mentor and youth ids could be created prior to distribution.  </w:t>
      </w:r>
      <w:r w:rsidR="00400133">
        <w:rPr>
          <w:rFonts w:ascii="Arial" w:eastAsia="Times New Roman" w:hAnsi="Arial" w:cs="Arial"/>
          <w:sz w:val="20"/>
          <w:szCs w:val="20"/>
        </w:rPr>
        <w:t xml:space="preserve"> </w:t>
      </w:r>
      <w:r w:rsidR="00400133">
        <w:rPr>
          <w:rFonts w:ascii="Arial" w:eastAsia="Times New Roman" w:hAnsi="Arial" w:cs="Arial"/>
          <w:b/>
          <w:sz w:val="20"/>
          <w:szCs w:val="20"/>
        </w:rPr>
        <w:t>Remember not all mentors need to have five youth to participate.  To participate, each mentor needs at least one youth to be matched with.  For a mentor with less than five youth, they will just not use all five numbers provided to them.</w:t>
      </w:r>
    </w:p>
    <w:p w:rsidR="008144B5" w:rsidRPr="008144B5" w:rsidRDefault="008144B5" w:rsidP="008144B5">
      <w:pPr>
        <w:spacing w:after="0" w:line="240" w:lineRule="auto"/>
        <w:rPr>
          <w:rFonts w:ascii="Arial" w:eastAsia="Times New Roman" w:hAnsi="Arial" w:cs="Arial"/>
          <w:sz w:val="20"/>
          <w:szCs w:val="20"/>
        </w:rPr>
      </w:pPr>
      <w:r w:rsidRPr="008144B5">
        <w:rPr>
          <w:rFonts w:ascii="Arial" w:eastAsia="Times New Roman" w:hAnsi="Arial" w:cs="Arial"/>
          <w:sz w:val="20"/>
          <w:szCs w:val="20"/>
        </w:rPr>
        <w:t> </w:t>
      </w:r>
    </w:p>
    <w:p w:rsidR="007D4A9E" w:rsidRDefault="008144B5" w:rsidP="008144B5">
      <w:pPr>
        <w:spacing w:after="0" w:line="240" w:lineRule="auto"/>
        <w:rPr>
          <w:rFonts w:ascii="Arial" w:eastAsia="Times New Roman" w:hAnsi="Arial" w:cs="Arial"/>
          <w:sz w:val="20"/>
          <w:szCs w:val="20"/>
        </w:rPr>
      </w:pPr>
      <w:r w:rsidRPr="008144B5">
        <w:rPr>
          <w:rFonts w:ascii="Arial" w:eastAsia="Times New Roman" w:hAnsi="Arial" w:cs="Arial"/>
          <w:sz w:val="20"/>
          <w:szCs w:val="20"/>
        </w:rPr>
        <w:t xml:space="preserve">The id number and corresponding mentor name should also </w:t>
      </w:r>
      <w:r w:rsidR="0084761B">
        <w:rPr>
          <w:rFonts w:ascii="Arial" w:eastAsia="Times New Roman" w:hAnsi="Arial" w:cs="Arial"/>
          <w:sz w:val="20"/>
          <w:szCs w:val="20"/>
        </w:rPr>
        <w:t xml:space="preserve">be </w:t>
      </w:r>
      <w:r w:rsidRPr="008144B5">
        <w:rPr>
          <w:rFonts w:ascii="Arial" w:eastAsia="Times New Roman" w:hAnsi="Arial" w:cs="Arial"/>
          <w:sz w:val="20"/>
          <w:szCs w:val="20"/>
        </w:rPr>
        <w:t>recorded by the agent so we/you know who to follow up with in case measures aren't completed by the Sept</w:t>
      </w:r>
      <w:r w:rsidR="0084761B">
        <w:rPr>
          <w:rFonts w:ascii="Arial" w:eastAsia="Times New Roman" w:hAnsi="Arial" w:cs="Arial"/>
          <w:sz w:val="20"/>
          <w:szCs w:val="20"/>
        </w:rPr>
        <w:t>ember</w:t>
      </w:r>
      <w:r w:rsidRPr="008144B5">
        <w:rPr>
          <w:rFonts w:ascii="Arial" w:eastAsia="Times New Roman" w:hAnsi="Arial" w:cs="Arial"/>
          <w:sz w:val="20"/>
          <w:szCs w:val="20"/>
        </w:rPr>
        <w:t xml:space="preserve"> 15</w:t>
      </w:r>
      <w:r w:rsidR="0084761B" w:rsidRPr="0084761B">
        <w:rPr>
          <w:rFonts w:ascii="Arial" w:eastAsia="Times New Roman" w:hAnsi="Arial" w:cs="Arial"/>
          <w:sz w:val="20"/>
          <w:szCs w:val="20"/>
          <w:vertAlign w:val="superscript"/>
        </w:rPr>
        <w:t>th</w:t>
      </w:r>
      <w:r w:rsidR="0084761B">
        <w:rPr>
          <w:rFonts w:ascii="Arial" w:eastAsia="Times New Roman" w:hAnsi="Arial" w:cs="Arial"/>
          <w:sz w:val="20"/>
          <w:szCs w:val="20"/>
        </w:rPr>
        <w:t xml:space="preserve"> </w:t>
      </w:r>
      <w:proofErr w:type="gramStart"/>
      <w:r w:rsidRPr="008144B5">
        <w:rPr>
          <w:rFonts w:ascii="Arial" w:eastAsia="Times New Roman" w:hAnsi="Arial" w:cs="Arial"/>
          <w:sz w:val="20"/>
          <w:szCs w:val="20"/>
        </w:rPr>
        <w:t>deadline</w:t>
      </w:r>
      <w:r w:rsidR="0084761B">
        <w:rPr>
          <w:rFonts w:ascii="Arial" w:eastAsia="Times New Roman" w:hAnsi="Arial" w:cs="Arial"/>
          <w:sz w:val="20"/>
          <w:szCs w:val="20"/>
        </w:rPr>
        <w:t>,</w:t>
      </w:r>
      <w:proofErr w:type="gramEnd"/>
      <w:r w:rsidRPr="008144B5">
        <w:rPr>
          <w:rFonts w:ascii="Arial" w:eastAsia="Times New Roman" w:hAnsi="Arial" w:cs="Arial"/>
          <w:sz w:val="20"/>
          <w:szCs w:val="20"/>
        </w:rPr>
        <w:t xml:space="preserve"> </w:t>
      </w:r>
      <w:r w:rsidR="0084761B">
        <w:rPr>
          <w:rFonts w:ascii="Arial" w:eastAsia="Times New Roman" w:hAnsi="Arial" w:cs="Arial"/>
          <w:sz w:val="20"/>
          <w:szCs w:val="20"/>
        </w:rPr>
        <w:t>or</w:t>
      </w:r>
      <w:r w:rsidRPr="008144B5">
        <w:rPr>
          <w:rFonts w:ascii="Arial" w:eastAsia="Times New Roman" w:hAnsi="Arial" w:cs="Arial"/>
          <w:sz w:val="20"/>
          <w:szCs w:val="20"/>
        </w:rPr>
        <w:t xml:space="preserve"> in case a mentor forgets their number or loses their card.  The mentor would turn in the card when he/she has completed the process. </w:t>
      </w:r>
      <w:proofErr w:type="gramStart"/>
      <w:r w:rsidR="007D4A9E" w:rsidRPr="007D4A9E">
        <w:rPr>
          <w:rFonts w:ascii="Arial" w:eastAsia="Times New Roman" w:hAnsi="Arial" w:cs="Arial"/>
          <w:b/>
          <w:sz w:val="20"/>
          <w:szCs w:val="20"/>
        </w:rPr>
        <w:t>Remember,</w:t>
      </w:r>
      <w:proofErr w:type="gramEnd"/>
      <w:r w:rsidRPr="007D4A9E">
        <w:rPr>
          <w:rFonts w:ascii="Arial" w:eastAsia="Times New Roman" w:hAnsi="Arial" w:cs="Arial"/>
          <w:b/>
          <w:sz w:val="20"/>
          <w:szCs w:val="20"/>
        </w:rPr>
        <w:t> </w:t>
      </w:r>
      <w:r w:rsidR="007D4A9E" w:rsidRPr="007D4A9E">
        <w:rPr>
          <w:rFonts w:ascii="Arial" w:hAnsi="Arial" w:cs="Arial"/>
          <w:b/>
          <w:sz w:val="20"/>
          <w:szCs w:val="20"/>
        </w:rPr>
        <w:t>please call Ben Silliman (</w:t>
      </w:r>
      <w:r w:rsidR="007D4A9E" w:rsidRPr="007D4A9E">
        <w:rPr>
          <w:rStyle w:val="apple-style-span"/>
          <w:rFonts w:ascii="Arial" w:hAnsi="Arial" w:cs="Arial"/>
          <w:b/>
          <w:color w:val="000000"/>
          <w:sz w:val="20"/>
          <w:szCs w:val="20"/>
        </w:rPr>
        <w:t xml:space="preserve">919-515-8485) </w:t>
      </w:r>
      <w:r w:rsidR="007D4A9E" w:rsidRPr="007D4A9E">
        <w:rPr>
          <w:rFonts w:ascii="Arial" w:hAnsi="Arial" w:cs="Arial"/>
          <w:b/>
          <w:sz w:val="20"/>
          <w:szCs w:val="20"/>
        </w:rPr>
        <w:t xml:space="preserve">or Kate </w:t>
      </w:r>
      <w:proofErr w:type="spellStart"/>
      <w:r w:rsidR="007D4A9E" w:rsidRPr="007D4A9E">
        <w:rPr>
          <w:rFonts w:ascii="Arial" w:hAnsi="Arial" w:cs="Arial"/>
          <w:b/>
          <w:sz w:val="20"/>
          <w:szCs w:val="20"/>
        </w:rPr>
        <w:t>Guerdat</w:t>
      </w:r>
      <w:proofErr w:type="spellEnd"/>
      <w:r w:rsidR="007D4A9E" w:rsidRPr="007D4A9E">
        <w:rPr>
          <w:rFonts w:ascii="Arial" w:hAnsi="Arial" w:cs="Arial"/>
          <w:b/>
          <w:sz w:val="20"/>
          <w:szCs w:val="20"/>
        </w:rPr>
        <w:t xml:space="preserve"> (919 515-9568) to confirm you are on the right track</w:t>
      </w:r>
      <w:r w:rsidR="007D4A9E">
        <w:rPr>
          <w:rFonts w:ascii="Arial" w:hAnsi="Arial" w:cs="Arial"/>
          <w:b/>
          <w:sz w:val="20"/>
          <w:szCs w:val="20"/>
        </w:rPr>
        <w:t xml:space="preserve"> with the id numbers you assign</w:t>
      </w:r>
      <w:r w:rsidR="007D4A9E" w:rsidRPr="007D4A9E">
        <w:rPr>
          <w:rFonts w:ascii="Arial" w:hAnsi="Arial" w:cs="Arial"/>
          <w:b/>
          <w:sz w:val="20"/>
          <w:szCs w:val="20"/>
        </w:rPr>
        <w:t>.</w:t>
      </w:r>
    </w:p>
    <w:p w:rsidR="007D4A9E" w:rsidRDefault="007D4A9E" w:rsidP="008144B5">
      <w:pPr>
        <w:spacing w:after="0" w:line="240" w:lineRule="auto"/>
        <w:rPr>
          <w:rFonts w:ascii="Arial" w:eastAsia="Times New Roman" w:hAnsi="Arial" w:cs="Arial"/>
          <w:sz w:val="20"/>
          <w:szCs w:val="20"/>
        </w:rPr>
      </w:pPr>
    </w:p>
    <w:p w:rsidR="007D4A9E" w:rsidRDefault="007D4A9E" w:rsidP="008144B5">
      <w:pPr>
        <w:spacing w:after="0" w:line="240" w:lineRule="auto"/>
        <w:rPr>
          <w:rFonts w:ascii="Arial" w:eastAsia="Times New Roman" w:hAnsi="Arial" w:cs="Arial"/>
          <w:sz w:val="20"/>
          <w:szCs w:val="20"/>
        </w:rPr>
      </w:pPr>
    </w:p>
    <w:p w:rsidR="008144B5" w:rsidRPr="008144B5" w:rsidRDefault="008144B5" w:rsidP="008144B5">
      <w:pPr>
        <w:spacing w:after="0" w:line="240" w:lineRule="auto"/>
        <w:rPr>
          <w:rFonts w:ascii="Arial" w:eastAsia="Times New Roman" w:hAnsi="Arial" w:cs="Arial"/>
          <w:sz w:val="20"/>
          <w:szCs w:val="20"/>
        </w:rPr>
      </w:pPr>
      <w:r w:rsidRPr="008144B5">
        <w:rPr>
          <w:rFonts w:ascii="Arial" w:eastAsia="Times New Roman" w:hAnsi="Arial" w:cs="Arial"/>
          <w:sz w:val="20"/>
          <w:szCs w:val="20"/>
        </w:rPr>
        <w:t xml:space="preserve">We at Tufts would then get the form with mentors' names (without the corresponding id numbers) and their county id so we can make sure all </w:t>
      </w:r>
      <w:r w:rsidR="0084761B">
        <w:rPr>
          <w:rFonts w:ascii="Arial" w:eastAsia="Times New Roman" w:hAnsi="Arial" w:cs="Arial"/>
          <w:sz w:val="20"/>
          <w:szCs w:val="20"/>
        </w:rPr>
        <w:t xml:space="preserve">participants </w:t>
      </w:r>
      <w:r w:rsidRPr="008144B5">
        <w:rPr>
          <w:rFonts w:ascii="Arial" w:eastAsia="Times New Roman" w:hAnsi="Arial" w:cs="Arial"/>
          <w:sz w:val="20"/>
          <w:szCs w:val="20"/>
        </w:rPr>
        <w:t>receive their incentives.</w:t>
      </w:r>
      <w:r w:rsidR="00FC3383">
        <w:rPr>
          <w:rFonts w:ascii="Arial" w:eastAsia="Times New Roman" w:hAnsi="Arial" w:cs="Arial"/>
          <w:sz w:val="20"/>
          <w:szCs w:val="20"/>
        </w:rPr>
        <w:t xml:space="preserve">  </w:t>
      </w:r>
      <w:r w:rsidR="00FC3383" w:rsidRPr="00FC3383">
        <w:rPr>
          <w:rStyle w:val="apple-style-span"/>
          <w:rFonts w:ascii="Arial" w:hAnsi="Arial" w:cs="Arial"/>
          <w:b/>
          <w:color w:val="000000"/>
          <w:sz w:val="20"/>
          <w:szCs w:val="20"/>
        </w:rPr>
        <w:t xml:space="preserve">Mail </w:t>
      </w:r>
      <w:r w:rsidR="00FC3383">
        <w:rPr>
          <w:rStyle w:val="apple-style-span"/>
          <w:rFonts w:ascii="Arial" w:hAnsi="Arial" w:cs="Arial"/>
          <w:b/>
          <w:color w:val="000000"/>
          <w:sz w:val="20"/>
          <w:szCs w:val="20"/>
        </w:rPr>
        <w:t xml:space="preserve">or email </w:t>
      </w:r>
      <w:r w:rsidR="00FC3383" w:rsidRPr="00FC3383">
        <w:rPr>
          <w:rStyle w:val="apple-style-span"/>
          <w:rFonts w:ascii="Arial" w:hAnsi="Arial" w:cs="Arial"/>
          <w:b/>
          <w:color w:val="000000"/>
          <w:sz w:val="20"/>
          <w:szCs w:val="20"/>
        </w:rPr>
        <w:t>a copy of the registration form</w:t>
      </w:r>
      <w:r w:rsidR="00FC3383" w:rsidRPr="00FC3383">
        <w:rPr>
          <w:rStyle w:val="apple-converted-space"/>
          <w:rFonts w:ascii="Arial" w:hAnsi="Arial" w:cs="Arial"/>
          <w:b/>
          <w:color w:val="000000"/>
          <w:sz w:val="20"/>
          <w:szCs w:val="20"/>
        </w:rPr>
        <w:t> </w:t>
      </w:r>
      <w:r w:rsidR="00FC3383" w:rsidRPr="00FC3383">
        <w:rPr>
          <w:rStyle w:val="Emphasis"/>
          <w:rFonts w:ascii="Arial" w:hAnsi="Arial" w:cs="Arial"/>
          <w:b/>
          <w:color w:val="000000"/>
          <w:sz w:val="20"/>
          <w:szCs w:val="20"/>
        </w:rPr>
        <w:t>without code numbers</w:t>
      </w:r>
      <w:r w:rsidR="00FC3383" w:rsidRPr="00FC3383">
        <w:rPr>
          <w:rStyle w:val="apple-converted-space"/>
          <w:rFonts w:ascii="Arial" w:hAnsi="Arial" w:cs="Arial"/>
          <w:b/>
          <w:color w:val="000000"/>
          <w:sz w:val="20"/>
          <w:szCs w:val="20"/>
        </w:rPr>
        <w:t> </w:t>
      </w:r>
      <w:r w:rsidR="00FC3383" w:rsidRPr="00FC3383">
        <w:rPr>
          <w:rStyle w:val="apple-style-span"/>
          <w:rFonts w:ascii="Arial" w:hAnsi="Arial" w:cs="Arial"/>
          <w:b/>
          <w:color w:val="000000"/>
          <w:sz w:val="20"/>
          <w:szCs w:val="20"/>
        </w:rPr>
        <w:t>to Edmond P. Bowers, Ph.D., , Research Assistant Professor, Institute for Applied Research in Youth Development, Director, GPS Project, 307 Lincoln Filene Building, Tufts University, Medford, MA 02155</w:t>
      </w:r>
      <w:r w:rsidR="00FC3383">
        <w:rPr>
          <w:rStyle w:val="apple-style-span"/>
          <w:rFonts w:ascii="Arial" w:hAnsi="Arial" w:cs="Arial"/>
          <w:b/>
          <w:color w:val="000000"/>
          <w:sz w:val="20"/>
          <w:szCs w:val="20"/>
        </w:rPr>
        <w:t xml:space="preserve"> (ed.bowers@tufts.edu)</w:t>
      </w:r>
      <w:r w:rsidR="00FC3383" w:rsidRPr="00FC3383">
        <w:rPr>
          <w:rStyle w:val="apple-style-span"/>
          <w:rFonts w:ascii="Arial" w:hAnsi="Arial" w:cs="Arial"/>
          <w:b/>
          <w:color w:val="000000"/>
          <w:sz w:val="20"/>
          <w:szCs w:val="20"/>
        </w:rPr>
        <w:t xml:space="preserve">. Tufts will send </w:t>
      </w:r>
      <w:r w:rsidR="00FC3383">
        <w:rPr>
          <w:rStyle w:val="apple-style-span"/>
          <w:rFonts w:ascii="Arial" w:hAnsi="Arial" w:cs="Arial"/>
          <w:b/>
          <w:color w:val="000000"/>
          <w:sz w:val="20"/>
          <w:szCs w:val="20"/>
        </w:rPr>
        <w:t xml:space="preserve">gift </w:t>
      </w:r>
      <w:r w:rsidR="00FC3383" w:rsidRPr="00FC3383">
        <w:rPr>
          <w:rStyle w:val="apple-style-span"/>
          <w:rFonts w:ascii="Arial" w:hAnsi="Arial" w:cs="Arial"/>
          <w:b/>
          <w:color w:val="000000"/>
          <w:sz w:val="20"/>
          <w:szCs w:val="20"/>
        </w:rPr>
        <w:t>cards to addresses listed.</w:t>
      </w:r>
    </w:p>
    <w:p w:rsidR="008144B5" w:rsidRPr="008144B5" w:rsidRDefault="008144B5">
      <w:pPr>
        <w:rPr>
          <w:rFonts w:ascii="Arial" w:hAnsi="Arial" w:cs="Arial"/>
          <w:sz w:val="20"/>
          <w:szCs w:val="20"/>
        </w:rPr>
      </w:pPr>
    </w:p>
    <w:p w:rsidR="001828C5" w:rsidRDefault="00400133">
      <w:pPr>
        <w:rPr>
          <w:rFonts w:ascii="Arial" w:hAnsi="Arial" w:cs="Arial"/>
          <w:sz w:val="20"/>
          <w:szCs w:val="20"/>
        </w:rPr>
      </w:pPr>
      <w:proofErr w:type="gramStart"/>
      <w:r w:rsidRPr="00400133">
        <w:rPr>
          <w:rFonts w:ascii="Arial" w:hAnsi="Arial" w:cs="Arial"/>
          <w:b/>
          <w:sz w:val="20"/>
          <w:szCs w:val="20"/>
          <w:u w:val="single"/>
        </w:rPr>
        <w:lastRenderedPageBreak/>
        <w:t>Completing the online surveys.</w:t>
      </w:r>
      <w:proofErr w:type="gramEnd"/>
      <w:r w:rsidRPr="00400133">
        <w:rPr>
          <w:rFonts w:ascii="Arial" w:hAnsi="Arial" w:cs="Arial"/>
          <w:b/>
          <w:sz w:val="20"/>
          <w:szCs w:val="20"/>
          <w:u w:val="single"/>
        </w:rPr>
        <w:t xml:space="preserve"> </w:t>
      </w:r>
      <w:r>
        <w:rPr>
          <w:rFonts w:ascii="Arial" w:hAnsi="Arial" w:cs="Arial"/>
          <w:sz w:val="20"/>
          <w:szCs w:val="20"/>
        </w:rPr>
        <w:t xml:space="preserve"> As mentioned, we will send links to the online surveys in a subsequent email. There will be four surveys to choose from</w:t>
      </w:r>
      <w:r w:rsidR="001828C5">
        <w:rPr>
          <w:rFonts w:ascii="Arial" w:hAnsi="Arial" w:cs="Arial"/>
          <w:sz w:val="20"/>
          <w:szCs w:val="20"/>
        </w:rPr>
        <w:t>: a mentor-</w:t>
      </w:r>
      <w:r>
        <w:rPr>
          <w:rFonts w:ascii="Arial" w:hAnsi="Arial" w:cs="Arial"/>
          <w:sz w:val="20"/>
          <w:szCs w:val="20"/>
        </w:rPr>
        <w:t xml:space="preserve">completed </w:t>
      </w:r>
      <w:r w:rsidR="001828C5">
        <w:rPr>
          <w:rFonts w:ascii="Arial" w:hAnsi="Arial" w:cs="Arial"/>
          <w:sz w:val="20"/>
          <w:szCs w:val="20"/>
        </w:rPr>
        <w:t>or youth-</w:t>
      </w:r>
      <w:r>
        <w:rPr>
          <w:rFonts w:ascii="Arial" w:hAnsi="Arial" w:cs="Arial"/>
          <w:sz w:val="20"/>
          <w:szCs w:val="20"/>
        </w:rPr>
        <w:t>completed survey for youth ages 10-13 and a mentor</w:t>
      </w:r>
      <w:r w:rsidR="001828C5">
        <w:rPr>
          <w:rFonts w:ascii="Arial" w:hAnsi="Arial" w:cs="Arial"/>
          <w:sz w:val="20"/>
          <w:szCs w:val="20"/>
        </w:rPr>
        <w:t>-</w:t>
      </w:r>
      <w:r>
        <w:rPr>
          <w:rFonts w:ascii="Arial" w:hAnsi="Arial" w:cs="Arial"/>
          <w:sz w:val="20"/>
          <w:szCs w:val="20"/>
        </w:rPr>
        <w:t xml:space="preserve">completed </w:t>
      </w:r>
      <w:r w:rsidR="001828C5">
        <w:rPr>
          <w:rFonts w:ascii="Arial" w:hAnsi="Arial" w:cs="Arial"/>
          <w:sz w:val="20"/>
          <w:szCs w:val="20"/>
        </w:rPr>
        <w:t>or youth-</w:t>
      </w:r>
      <w:r>
        <w:rPr>
          <w:rFonts w:ascii="Arial" w:hAnsi="Arial" w:cs="Arial"/>
          <w:sz w:val="20"/>
          <w:szCs w:val="20"/>
        </w:rPr>
        <w:t>completed survey for youth ages 14-18</w:t>
      </w:r>
      <w:r w:rsidR="001828C5">
        <w:rPr>
          <w:rFonts w:ascii="Arial" w:hAnsi="Arial" w:cs="Arial"/>
          <w:sz w:val="20"/>
          <w:szCs w:val="20"/>
        </w:rPr>
        <w:t>.  Mentors or youth will click on the a</w:t>
      </w:r>
      <w:r w:rsidR="0084761B">
        <w:rPr>
          <w:rFonts w:ascii="Arial" w:hAnsi="Arial" w:cs="Arial"/>
          <w:sz w:val="20"/>
          <w:szCs w:val="20"/>
        </w:rPr>
        <w:t>ppropriate survey based on the youth’s</w:t>
      </w:r>
      <w:r w:rsidR="001828C5">
        <w:rPr>
          <w:rFonts w:ascii="Arial" w:hAnsi="Arial" w:cs="Arial"/>
          <w:sz w:val="20"/>
          <w:szCs w:val="20"/>
        </w:rPr>
        <w:t xml:space="preserve"> age and </w:t>
      </w:r>
      <w:r w:rsidR="0084761B">
        <w:rPr>
          <w:rFonts w:ascii="Arial" w:hAnsi="Arial" w:cs="Arial"/>
          <w:sz w:val="20"/>
          <w:szCs w:val="20"/>
        </w:rPr>
        <w:t xml:space="preserve">their </w:t>
      </w:r>
      <w:r w:rsidR="001828C5">
        <w:rPr>
          <w:rFonts w:ascii="Arial" w:hAnsi="Arial" w:cs="Arial"/>
          <w:sz w:val="20"/>
          <w:szCs w:val="20"/>
        </w:rPr>
        <w:t xml:space="preserve">position. </w:t>
      </w:r>
      <w:r>
        <w:rPr>
          <w:rFonts w:ascii="Arial" w:hAnsi="Arial" w:cs="Arial"/>
          <w:sz w:val="20"/>
          <w:szCs w:val="20"/>
        </w:rPr>
        <w:t xml:space="preserve">  </w:t>
      </w:r>
    </w:p>
    <w:p w:rsidR="001828C5" w:rsidRDefault="001828C5">
      <w:pPr>
        <w:rPr>
          <w:rFonts w:ascii="Arial" w:hAnsi="Arial" w:cs="Arial"/>
          <w:sz w:val="20"/>
          <w:szCs w:val="20"/>
        </w:rPr>
      </w:pPr>
      <w:r>
        <w:rPr>
          <w:rFonts w:ascii="Arial" w:hAnsi="Arial" w:cs="Arial"/>
          <w:sz w:val="20"/>
          <w:szCs w:val="20"/>
        </w:rPr>
        <w:t xml:space="preserve">The surveys involve answering a numbers of questions about the youth.  </w:t>
      </w:r>
      <w:r w:rsidR="00400133">
        <w:rPr>
          <w:rFonts w:ascii="Arial" w:hAnsi="Arial" w:cs="Arial"/>
          <w:sz w:val="20"/>
          <w:szCs w:val="20"/>
        </w:rPr>
        <w:t>It should</w:t>
      </w:r>
      <w:r w:rsidR="001506FE" w:rsidRPr="008144B5">
        <w:rPr>
          <w:rFonts w:ascii="Arial" w:hAnsi="Arial" w:cs="Arial"/>
          <w:sz w:val="20"/>
          <w:szCs w:val="20"/>
        </w:rPr>
        <w:t xml:space="preserve"> take the youth about </w:t>
      </w:r>
      <w:r w:rsidR="00400133">
        <w:rPr>
          <w:rFonts w:ascii="Arial" w:hAnsi="Arial" w:cs="Arial"/>
          <w:sz w:val="20"/>
          <w:szCs w:val="20"/>
        </w:rPr>
        <w:t>45 minutes to complete the youth version of the survey</w:t>
      </w:r>
      <w:r w:rsidR="001506FE" w:rsidRPr="008144B5">
        <w:rPr>
          <w:rFonts w:ascii="Arial" w:hAnsi="Arial" w:cs="Arial"/>
          <w:sz w:val="20"/>
          <w:szCs w:val="20"/>
        </w:rPr>
        <w:t xml:space="preserve">.  The mentors will need about 20 minutes to complete the </w:t>
      </w:r>
      <w:r w:rsidR="0084761B">
        <w:rPr>
          <w:rFonts w:ascii="Arial" w:hAnsi="Arial" w:cs="Arial"/>
          <w:sz w:val="20"/>
          <w:szCs w:val="20"/>
        </w:rPr>
        <w:t xml:space="preserve">mentor-version </w:t>
      </w:r>
      <w:r w:rsidR="00CB771F">
        <w:rPr>
          <w:rFonts w:ascii="Arial" w:hAnsi="Arial" w:cs="Arial"/>
          <w:sz w:val="20"/>
          <w:szCs w:val="20"/>
        </w:rPr>
        <w:t>survey for each youth.</w:t>
      </w:r>
      <w:r w:rsidR="001506FE" w:rsidRPr="008144B5">
        <w:rPr>
          <w:rFonts w:ascii="Arial" w:hAnsi="Arial" w:cs="Arial"/>
          <w:sz w:val="20"/>
          <w:szCs w:val="20"/>
        </w:rPr>
        <w:t xml:space="preserve"> </w:t>
      </w:r>
      <w:r w:rsidR="00CB771F">
        <w:rPr>
          <w:rFonts w:ascii="Arial" w:hAnsi="Arial" w:cs="Arial"/>
          <w:sz w:val="20"/>
          <w:szCs w:val="20"/>
        </w:rPr>
        <w:t xml:space="preserve"> </w:t>
      </w:r>
      <w:r w:rsidR="001506FE" w:rsidRPr="008144B5">
        <w:rPr>
          <w:rFonts w:ascii="Arial" w:hAnsi="Arial" w:cs="Arial"/>
          <w:sz w:val="20"/>
          <w:szCs w:val="20"/>
        </w:rPr>
        <w:t>We will then analyze the data, and see whether our new rubric tools are assessing the same concepts as the</w:t>
      </w:r>
      <w:r>
        <w:rPr>
          <w:rFonts w:ascii="Arial" w:hAnsi="Arial" w:cs="Arial"/>
          <w:sz w:val="20"/>
          <w:szCs w:val="20"/>
        </w:rPr>
        <w:t xml:space="preserve"> 4-H Study questionnaire. </w:t>
      </w:r>
      <w:r>
        <w:rPr>
          <w:rFonts w:ascii="Arial" w:hAnsi="Arial" w:cs="Arial"/>
          <w:sz w:val="20"/>
          <w:szCs w:val="20"/>
        </w:rPr>
        <w:br/>
      </w:r>
    </w:p>
    <w:p w:rsidR="001506FE" w:rsidRPr="008144B5" w:rsidRDefault="001828C5">
      <w:pPr>
        <w:rPr>
          <w:rFonts w:ascii="Arial" w:hAnsi="Arial" w:cs="Arial"/>
          <w:sz w:val="20"/>
          <w:szCs w:val="20"/>
        </w:rPr>
      </w:pPr>
      <w:proofErr w:type="gramStart"/>
      <w:r w:rsidRPr="001828C5">
        <w:rPr>
          <w:rFonts w:ascii="Arial" w:hAnsi="Arial" w:cs="Arial"/>
          <w:b/>
          <w:sz w:val="20"/>
          <w:szCs w:val="20"/>
          <w:u w:val="single"/>
        </w:rPr>
        <w:t>Webinar training.</w:t>
      </w:r>
      <w:proofErr w:type="gramEnd"/>
      <w:r>
        <w:rPr>
          <w:rFonts w:ascii="Arial" w:hAnsi="Arial" w:cs="Arial"/>
          <w:sz w:val="20"/>
          <w:szCs w:val="20"/>
        </w:rPr>
        <w:t xml:space="preserve"> A</w:t>
      </w:r>
      <w:r w:rsidR="001506FE" w:rsidRPr="008144B5">
        <w:rPr>
          <w:rFonts w:ascii="Arial" w:hAnsi="Arial" w:cs="Arial"/>
          <w:sz w:val="20"/>
          <w:szCs w:val="20"/>
        </w:rPr>
        <w:t xml:space="preserve">s part of the piloting process, we </w:t>
      </w:r>
      <w:r>
        <w:rPr>
          <w:rFonts w:ascii="Arial" w:hAnsi="Arial" w:cs="Arial"/>
          <w:sz w:val="20"/>
          <w:szCs w:val="20"/>
        </w:rPr>
        <w:t>are</w:t>
      </w:r>
      <w:r w:rsidR="001506FE" w:rsidRPr="008144B5">
        <w:rPr>
          <w:rFonts w:ascii="Arial" w:hAnsi="Arial" w:cs="Arial"/>
          <w:sz w:val="20"/>
          <w:szCs w:val="20"/>
        </w:rPr>
        <w:t xml:space="preserve"> planning on having </w:t>
      </w:r>
      <w:proofErr w:type="gramStart"/>
      <w:r w:rsidR="001506FE" w:rsidRPr="008144B5">
        <w:rPr>
          <w:rFonts w:ascii="Arial" w:hAnsi="Arial" w:cs="Arial"/>
          <w:sz w:val="20"/>
          <w:szCs w:val="20"/>
        </w:rPr>
        <w:t>a live</w:t>
      </w:r>
      <w:proofErr w:type="gramEnd"/>
      <w:r w:rsidR="001506FE" w:rsidRPr="008144B5">
        <w:rPr>
          <w:rFonts w:ascii="Arial" w:hAnsi="Arial" w:cs="Arial"/>
          <w:sz w:val="20"/>
          <w:szCs w:val="20"/>
        </w:rPr>
        <w:t xml:space="preserve"> webinar training for all organizations interested in participating.  </w:t>
      </w:r>
      <w:r w:rsidR="00FC3383">
        <w:rPr>
          <w:rFonts w:ascii="Arial" w:hAnsi="Arial" w:cs="Arial"/>
          <w:sz w:val="20"/>
          <w:szCs w:val="20"/>
        </w:rPr>
        <w:t xml:space="preserve">You may have already participated in one of these sessions.  </w:t>
      </w:r>
      <w:r w:rsidR="001506FE" w:rsidRPr="008144B5">
        <w:rPr>
          <w:rFonts w:ascii="Arial" w:hAnsi="Arial" w:cs="Arial"/>
          <w:sz w:val="20"/>
          <w:szCs w:val="20"/>
        </w:rPr>
        <w:t xml:space="preserve">This webinar would last about an hour to an hour and a half and would cover the purpose of the pilot, what a rubric is, how to use them, etc.  However, even if all mentors or agents could not make the live training, </w:t>
      </w:r>
      <w:r w:rsidR="00FC3383">
        <w:rPr>
          <w:rFonts w:ascii="Arial" w:hAnsi="Arial" w:cs="Arial"/>
          <w:sz w:val="20"/>
          <w:szCs w:val="20"/>
        </w:rPr>
        <w:t>recordings will</w:t>
      </w:r>
      <w:r w:rsidR="001506FE" w:rsidRPr="008144B5">
        <w:rPr>
          <w:rFonts w:ascii="Arial" w:hAnsi="Arial" w:cs="Arial"/>
          <w:sz w:val="20"/>
          <w:szCs w:val="20"/>
        </w:rPr>
        <w:t xml:space="preserve"> be available on the </w:t>
      </w:r>
      <w:r>
        <w:rPr>
          <w:rFonts w:ascii="Arial" w:hAnsi="Arial" w:cs="Arial"/>
          <w:sz w:val="20"/>
          <w:szCs w:val="20"/>
        </w:rPr>
        <w:t xml:space="preserve">4-H </w:t>
      </w:r>
      <w:r w:rsidR="0084761B">
        <w:rPr>
          <w:rFonts w:ascii="Arial" w:hAnsi="Arial" w:cs="Arial"/>
          <w:sz w:val="20"/>
          <w:szCs w:val="20"/>
        </w:rPr>
        <w:t xml:space="preserve">project </w:t>
      </w:r>
      <w:r w:rsidR="001506FE" w:rsidRPr="008144B5">
        <w:rPr>
          <w:rFonts w:ascii="Arial" w:hAnsi="Arial" w:cs="Arial"/>
          <w:sz w:val="20"/>
          <w:szCs w:val="20"/>
        </w:rPr>
        <w:t xml:space="preserve">website.  </w:t>
      </w:r>
    </w:p>
    <w:p w:rsidR="00FC680C" w:rsidRDefault="00CC6A61" w:rsidP="00FC680C">
      <w:pPr>
        <w:rPr>
          <w:rFonts w:ascii="Arial" w:hAnsi="Arial" w:cs="Arial"/>
          <w:sz w:val="20"/>
          <w:szCs w:val="20"/>
        </w:rPr>
      </w:pPr>
      <w:proofErr w:type="gramStart"/>
      <w:r>
        <w:rPr>
          <w:rFonts w:ascii="Arial" w:hAnsi="Arial" w:cs="Arial"/>
          <w:b/>
          <w:sz w:val="20"/>
          <w:szCs w:val="20"/>
          <w:u w:val="single"/>
        </w:rPr>
        <w:t>Materials to help with training and completing the surveys.</w:t>
      </w:r>
      <w:proofErr w:type="gramEnd"/>
      <w:r>
        <w:rPr>
          <w:rFonts w:ascii="Arial" w:hAnsi="Arial" w:cs="Arial"/>
          <w:b/>
          <w:sz w:val="20"/>
          <w:szCs w:val="20"/>
          <w:u w:val="single"/>
        </w:rPr>
        <w:t xml:space="preserve"> </w:t>
      </w:r>
      <w:r w:rsidR="00FC3383">
        <w:rPr>
          <w:rFonts w:ascii="Arial" w:hAnsi="Arial" w:cs="Arial"/>
          <w:sz w:val="20"/>
          <w:szCs w:val="20"/>
        </w:rPr>
        <w:t>On the project website,</w:t>
      </w:r>
      <w:r w:rsidR="00102DF1">
        <w:rPr>
          <w:rFonts w:ascii="Arial" w:hAnsi="Arial" w:cs="Arial"/>
          <w:sz w:val="20"/>
          <w:szCs w:val="20"/>
        </w:rPr>
        <w:t xml:space="preserve"> you will find a number of items that will be helpful for the training as well as for working with your youth to complete the surveys.</w:t>
      </w:r>
    </w:p>
    <w:p w:rsidR="00FC680C" w:rsidRPr="00FC680C" w:rsidRDefault="00F4512B" w:rsidP="00FC680C">
      <w:pPr>
        <w:pStyle w:val="ListParagraph"/>
        <w:numPr>
          <w:ilvl w:val="0"/>
          <w:numId w:val="2"/>
        </w:numPr>
        <w:rPr>
          <w:rFonts w:ascii="Arial" w:hAnsi="Arial" w:cs="Arial"/>
          <w:sz w:val="20"/>
          <w:szCs w:val="20"/>
        </w:rPr>
      </w:pPr>
      <w:proofErr w:type="spellStart"/>
      <w:r w:rsidRPr="00FC680C">
        <w:rPr>
          <w:rFonts w:ascii="Arial" w:hAnsi="Arial" w:cs="Arial"/>
          <w:sz w:val="20"/>
          <w:szCs w:val="20"/>
        </w:rPr>
        <w:t>Powerpoint</w:t>
      </w:r>
      <w:proofErr w:type="spellEnd"/>
      <w:r w:rsidRPr="00FC680C">
        <w:rPr>
          <w:rFonts w:ascii="Arial" w:hAnsi="Arial" w:cs="Arial"/>
          <w:sz w:val="20"/>
          <w:szCs w:val="20"/>
        </w:rPr>
        <w:t xml:space="preserve"> slides from training webinar.  </w:t>
      </w:r>
    </w:p>
    <w:p w:rsidR="00FC680C" w:rsidRDefault="0091558B" w:rsidP="00FC680C">
      <w:pPr>
        <w:pStyle w:val="ListParagraph"/>
        <w:numPr>
          <w:ilvl w:val="0"/>
          <w:numId w:val="2"/>
        </w:numPr>
        <w:rPr>
          <w:rFonts w:ascii="Arial" w:hAnsi="Arial" w:cs="Arial"/>
          <w:sz w:val="20"/>
          <w:szCs w:val="20"/>
        </w:rPr>
      </w:pPr>
      <w:r w:rsidRPr="00FC680C">
        <w:rPr>
          <w:rFonts w:ascii="Arial" w:hAnsi="Arial" w:cs="Arial"/>
          <w:sz w:val="20"/>
          <w:szCs w:val="20"/>
        </w:rPr>
        <w:t>Primer for GPS skills and 6 Cs of PYD – definitions of each of the GPS skills or C attributes</w:t>
      </w:r>
    </w:p>
    <w:p w:rsidR="00FC680C" w:rsidRDefault="0091558B" w:rsidP="00FC680C">
      <w:pPr>
        <w:pStyle w:val="ListParagraph"/>
        <w:numPr>
          <w:ilvl w:val="0"/>
          <w:numId w:val="2"/>
        </w:numPr>
        <w:rPr>
          <w:rFonts w:ascii="Arial" w:hAnsi="Arial" w:cs="Arial"/>
          <w:sz w:val="20"/>
          <w:szCs w:val="20"/>
        </w:rPr>
      </w:pPr>
      <w:r w:rsidRPr="00FC680C">
        <w:rPr>
          <w:rFonts w:ascii="Arial" w:hAnsi="Arial" w:cs="Arial"/>
          <w:sz w:val="20"/>
          <w:szCs w:val="20"/>
        </w:rPr>
        <w:t>Rubric reference sheets – print versions of rubrics mentors and youth will complete online</w:t>
      </w:r>
    </w:p>
    <w:p w:rsidR="00FC680C" w:rsidRDefault="0091558B" w:rsidP="00FC680C">
      <w:pPr>
        <w:pStyle w:val="ListParagraph"/>
        <w:numPr>
          <w:ilvl w:val="0"/>
          <w:numId w:val="2"/>
        </w:numPr>
        <w:rPr>
          <w:rFonts w:ascii="Arial" w:hAnsi="Arial" w:cs="Arial"/>
          <w:sz w:val="20"/>
          <w:szCs w:val="20"/>
        </w:rPr>
      </w:pPr>
      <w:r w:rsidRPr="00FC680C">
        <w:rPr>
          <w:rFonts w:ascii="Arial" w:hAnsi="Arial" w:cs="Arial"/>
          <w:sz w:val="20"/>
          <w:szCs w:val="20"/>
        </w:rPr>
        <w:t>Rubric scoring guide reference – a quick way to remember what each level of the rubric represents – one for the mentor and for the youth</w:t>
      </w:r>
    </w:p>
    <w:p w:rsidR="00FC680C" w:rsidRDefault="0091558B" w:rsidP="00FC680C">
      <w:pPr>
        <w:pStyle w:val="ListParagraph"/>
        <w:numPr>
          <w:ilvl w:val="0"/>
          <w:numId w:val="2"/>
        </w:numPr>
        <w:rPr>
          <w:rFonts w:ascii="Arial" w:hAnsi="Arial" w:cs="Arial"/>
          <w:sz w:val="20"/>
          <w:szCs w:val="20"/>
        </w:rPr>
      </w:pPr>
      <w:r w:rsidRPr="00FC680C">
        <w:rPr>
          <w:rFonts w:ascii="Arial" w:hAnsi="Arial" w:cs="Arial"/>
          <w:sz w:val="20"/>
          <w:szCs w:val="20"/>
        </w:rPr>
        <w:t>2 practice vignettes and relevant rubrics</w:t>
      </w:r>
      <w:r w:rsidR="0084761B" w:rsidRPr="00FC680C">
        <w:rPr>
          <w:rFonts w:ascii="Arial" w:hAnsi="Arial" w:cs="Arial"/>
          <w:sz w:val="20"/>
          <w:szCs w:val="20"/>
        </w:rPr>
        <w:t xml:space="preserve"> from the webinar training.</w:t>
      </w:r>
    </w:p>
    <w:p w:rsidR="0084761B" w:rsidRPr="00FC680C" w:rsidRDefault="0084761B" w:rsidP="00FC680C">
      <w:pPr>
        <w:pStyle w:val="ListParagraph"/>
        <w:numPr>
          <w:ilvl w:val="0"/>
          <w:numId w:val="2"/>
        </w:numPr>
        <w:rPr>
          <w:rFonts w:ascii="Arial" w:hAnsi="Arial" w:cs="Arial"/>
          <w:sz w:val="20"/>
          <w:szCs w:val="20"/>
        </w:rPr>
      </w:pPr>
      <w:r w:rsidRPr="00FC680C">
        <w:rPr>
          <w:rFonts w:ascii="Arial" w:hAnsi="Arial" w:cs="Arial"/>
          <w:sz w:val="20"/>
          <w:szCs w:val="20"/>
        </w:rPr>
        <w:t>Scoring rationale for the 2 vignettes.</w:t>
      </w:r>
    </w:p>
    <w:p w:rsidR="001828C5" w:rsidRDefault="001828C5">
      <w:pPr>
        <w:rPr>
          <w:rFonts w:ascii="Arial" w:hAnsi="Arial" w:cs="Arial"/>
          <w:sz w:val="20"/>
          <w:szCs w:val="20"/>
        </w:rPr>
      </w:pPr>
      <w:proofErr w:type="gramStart"/>
      <w:r w:rsidRPr="001828C5">
        <w:rPr>
          <w:rFonts w:ascii="Arial" w:hAnsi="Arial" w:cs="Arial"/>
          <w:b/>
          <w:sz w:val="20"/>
          <w:szCs w:val="20"/>
          <w:u w:val="single"/>
        </w:rPr>
        <w:t>Incentives</w:t>
      </w:r>
      <w:r>
        <w:rPr>
          <w:rFonts w:ascii="Arial" w:hAnsi="Arial" w:cs="Arial"/>
          <w:b/>
          <w:sz w:val="20"/>
          <w:szCs w:val="20"/>
          <w:u w:val="single"/>
        </w:rPr>
        <w:t>.</w:t>
      </w:r>
      <w:proofErr w:type="gramEnd"/>
      <w:r>
        <w:rPr>
          <w:rFonts w:ascii="Arial" w:hAnsi="Arial" w:cs="Arial"/>
          <w:sz w:val="20"/>
          <w:szCs w:val="20"/>
        </w:rPr>
        <w:t xml:space="preserve"> Tufts will send a gift card for youth and mentors who complete the surveys, (</w:t>
      </w:r>
      <w:r w:rsidRPr="008144B5">
        <w:rPr>
          <w:rFonts w:ascii="Arial" w:hAnsi="Arial" w:cs="Arial"/>
          <w:sz w:val="20"/>
          <w:szCs w:val="20"/>
        </w:rPr>
        <w:t xml:space="preserve">$20 for youth, </w:t>
      </w:r>
      <w:proofErr w:type="gramStart"/>
      <w:r w:rsidRPr="008144B5">
        <w:rPr>
          <w:rFonts w:ascii="Arial" w:hAnsi="Arial" w:cs="Arial"/>
          <w:sz w:val="20"/>
          <w:szCs w:val="20"/>
        </w:rPr>
        <w:t>$</w:t>
      </w:r>
      <w:proofErr w:type="gramEnd"/>
      <w:r w:rsidRPr="008144B5">
        <w:rPr>
          <w:rFonts w:ascii="Arial" w:hAnsi="Arial" w:cs="Arial"/>
          <w:sz w:val="20"/>
          <w:szCs w:val="20"/>
        </w:rPr>
        <w:t>50 for adults</w:t>
      </w:r>
      <w:r>
        <w:rPr>
          <w:rFonts w:ascii="Arial" w:hAnsi="Arial" w:cs="Arial"/>
          <w:sz w:val="20"/>
          <w:szCs w:val="20"/>
        </w:rPr>
        <w:t>)</w:t>
      </w:r>
      <w:r w:rsidR="00CB771F">
        <w:rPr>
          <w:rFonts w:ascii="Arial" w:hAnsi="Arial" w:cs="Arial"/>
          <w:sz w:val="20"/>
          <w:szCs w:val="20"/>
        </w:rPr>
        <w:t>.  Gift-cards for mentors could be used toward site expenses if personnel are not allowed to accept compensation for participating.</w:t>
      </w:r>
    </w:p>
    <w:p w:rsidR="00CC6A61" w:rsidRDefault="001828C5">
      <w:pPr>
        <w:rPr>
          <w:rFonts w:ascii="Arial" w:hAnsi="Arial" w:cs="Arial"/>
          <w:sz w:val="20"/>
          <w:szCs w:val="20"/>
        </w:rPr>
      </w:pPr>
      <w:r w:rsidRPr="001828C5">
        <w:rPr>
          <w:rFonts w:ascii="Arial" w:hAnsi="Arial" w:cs="Arial"/>
          <w:b/>
          <w:sz w:val="20"/>
          <w:szCs w:val="20"/>
          <w:u w:val="single"/>
        </w:rPr>
        <w:t>Target dates for completion of research.</w:t>
      </w:r>
      <w:r>
        <w:rPr>
          <w:rFonts w:ascii="Arial" w:hAnsi="Arial" w:cs="Arial"/>
          <w:sz w:val="20"/>
          <w:szCs w:val="20"/>
        </w:rPr>
        <w:t xml:space="preserve">  Please set aside time to complete the surveys by September 15, 2010.  </w:t>
      </w:r>
      <w:r w:rsidR="00CC6A61">
        <w:rPr>
          <w:rFonts w:ascii="Arial" w:hAnsi="Arial" w:cs="Arial"/>
          <w:sz w:val="20"/>
          <w:szCs w:val="20"/>
        </w:rPr>
        <w:t xml:space="preserve"> </w:t>
      </w:r>
      <w:r w:rsidR="001506FE" w:rsidRPr="008144B5">
        <w:rPr>
          <w:rFonts w:ascii="Arial" w:hAnsi="Arial" w:cs="Arial"/>
          <w:sz w:val="20"/>
          <w:szCs w:val="20"/>
        </w:rPr>
        <w:t>This might provide a great opportunity to facilitate thinking about last year's accomplishments and next year's plans, perhaps leaving some "talk time" with the youth (while the mentor is finishing up) about their individual and club program.</w:t>
      </w:r>
    </w:p>
    <w:p w:rsidR="00CB771F" w:rsidRDefault="00102DF1" w:rsidP="00CB771F">
      <w:pPr>
        <w:rPr>
          <w:rFonts w:ascii="Arial" w:hAnsi="Arial" w:cs="Arial"/>
          <w:sz w:val="20"/>
          <w:szCs w:val="20"/>
        </w:rPr>
      </w:pPr>
      <w:proofErr w:type="gramStart"/>
      <w:r w:rsidRPr="00354689">
        <w:rPr>
          <w:rFonts w:ascii="Arial" w:hAnsi="Arial" w:cs="Arial"/>
          <w:b/>
          <w:sz w:val="20"/>
          <w:szCs w:val="20"/>
          <w:u w:val="single"/>
        </w:rPr>
        <w:t>Reporting results.</w:t>
      </w:r>
      <w:proofErr w:type="gramEnd"/>
      <w:r w:rsidRPr="00354689">
        <w:rPr>
          <w:rFonts w:ascii="Arial" w:hAnsi="Arial" w:cs="Arial"/>
          <w:b/>
          <w:sz w:val="20"/>
          <w:szCs w:val="20"/>
          <w:u w:val="single"/>
        </w:rPr>
        <w:t xml:space="preserve"> </w:t>
      </w:r>
      <w:r w:rsidR="00CB771F" w:rsidRPr="00354689">
        <w:rPr>
          <w:rFonts w:ascii="Arial" w:hAnsi="Arial" w:cs="Arial"/>
          <w:sz w:val="20"/>
          <w:szCs w:val="20"/>
        </w:rPr>
        <w:t xml:space="preserve">To maintain confidentiality and participants’ privacy, we will send reports to participating sites with a </w:t>
      </w:r>
      <w:r w:rsidR="00FC3383">
        <w:rPr>
          <w:rFonts w:ascii="Arial" w:hAnsi="Arial" w:cs="Arial"/>
          <w:sz w:val="20"/>
          <w:szCs w:val="20"/>
        </w:rPr>
        <w:t xml:space="preserve">to-be-determined </w:t>
      </w:r>
      <w:r w:rsidR="00CB771F" w:rsidRPr="00354689">
        <w:rPr>
          <w:rFonts w:ascii="Arial" w:hAnsi="Arial" w:cs="Arial"/>
          <w:sz w:val="20"/>
          <w:szCs w:val="20"/>
        </w:rPr>
        <w:t xml:space="preserve">minimum </w:t>
      </w:r>
      <w:r w:rsidR="00FC3383">
        <w:rPr>
          <w:rFonts w:ascii="Arial" w:hAnsi="Arial" w:cs="Arial"/>
          <w:sz w:val="20"/>
          <w:szCs w:val="20"/>
        </w:rPr>
        <w:t xml:space="preserve">number </w:t>
      </w:r>
      <w:r w:rsidR="00CB771F" w:rsidRPr="00354689">
        <w:rPr>
          <w:rFonts w:ascii="Arial" w:hAnsi="Arial" w:cs="Arial"/>
          <w:sz w:val="20"/>
          <w:szCs w:val="20"/>
        </w:rPr>
        <w:t>of participants</w:t>
      </w:r>
      <w:r w:rsidR="00FC3383">
        <w:rPr>
          <w:rFonts w:ascii="Arial" w:hAnsi="Arial" w:cs="Arial"/>
          <w:sz w:val="20"/>
          <w:szCs w:val="20"/>
        </w:rPr>
        <w:t xml:space="preserve"> (to maintain confidentiality and prevent generalizing to the group from only a few surveys)</w:t>
      </w:r>
      <w:r w:rsidR="00CB771F" w:rsidRPr="00354689">
        <w:rPr>
          <w:rFonts w:ascii="Arial" w:hAnsi="Arial" w:cs="Arial"/>
          <w:sz w:val="20"/>
          <w:szCs w:val="20"/>
        </w:rPr>
        <w:t>.  In addition, each report will be shared only with the applicable site.</w:t>
      </w:r>
      <w:r w:rsidR="00354689" w:rsidRPr="00354689">
        <w:rPr>
          <w:rFonts w:ascii="Arial" w:hAnsi="Arial" w:cs="Arial"/>
          <w:sz w:val="20"/>
          <w:szCs w:val="20"/>
        </w:rPr>
        <w:t xml:space="preserve"> Site reports are to be used for internal planning purposes </w:t>
      </w:r>
      <w:r w:rsidR="004B346C" w:rsidRPr="00354689">
        <w:rPr>
          <w:rFonts w:ascii="Arial" w:hAnsi="Arial" w:cs="Arial"/>
          <w:sz w:val="20"/>
          <w:szCs w:val="20"/>
        </w:rPr>
        <w:t>only and</w:t>
      </w:r>
      <w:r w:rsidR="00354689" w:rsidRPr="00354689">
        <w:rPr>
          <w:rFonts w:ascii="Arial" w:hAnsi="Arial" w:cs="Arial"/>
          <w:sz w:val="20"/>
          <w:szCs w:val="20"/>
        </w:rPr>
        <w:t xml:space="preserve"> are not to be made public.</w:t>
      </w:r>
    </w:p>
    <w:p w:rsidR="00FC3383" w:rsidRDefault="004B346C" w:rsidP="00CB771F">
      <w:pPr>
        <w:rPr>
          <w:rFonts w:ascii="Arial" w:hAnsi="Arial" w:cs="Arial"/>
          <w:sz w:val="20"/>
          <w:szCs w:val="20"/>
        </w:rPr>
      </w:pPr>
      <w:r>
        <w:rPr>
          <w:rFonts w:ascii="Arial" w:hAnsi="Arial" w:cs="Arial"/>
          <w:sz w:val="20"/>
          <w:szCs w:val="20"/>
        </w:rPr>
        <w:t xml:space="preserve">Thank you very much for your time and efforts to support our work.  Please feel free to contact me </w:t>
      </w:r>
      <w:r w:rsidR="00FC3383">
        <w:rPr>
          <w:rFonts w:ascii="Arial" w:hAnsi="Arial" w:cs="Arial"/>
          <w:sz w:val="20"/>
          <w:szCs w:val="20"/>
        </w:rPr>
        <w:t>(</w:t>
      </w:r>
      <w:hyperlink r:id="rId9" w:history="1">
        <w:r w:rsidR="00FC3383" w:rsidRPr="00AE6614">
          <w:rPr>
            <w:rStyle w:val="Hyperlink"/>
            <w:rFonts w:ascii="Arial" w:hAnsi="Arial" w:cs="Arial"/>
            <w:sz w:val="20"/>
            <w:szCs w:val="20"/>
          </w:rPr>
          <w:t>ed.bowers@tufts.edu</w:t>
        </w:r>
      </w:hyperlink>
      <w:r w:rsidR="00FC3383">
        <w:rPr>
          <w:rFonts w:ascii="Arial" w:hAnsi="Arial" w:cs="Arial"/>
          <w:sz w:val="20"/>
          <w:szCs w:val="20"/>
        </w:rPr>
        <w:t>) or Ben Silliman (</w:t>
      </w:r>
      <w:hyperlink r:id="rId10" w:history="1">
        <w:r w:rsidR="00FC3383" w:rsidRPr="00AE6614">
          <w:rPr>
            <w:rStyle w:val="Hyperlink"/>
            <w:rFonts w:ascii="Arial" w:hAnsi="Arial" w:cs="Arial"/>
            <w:sz w:val="20"/>
            <w:szCs w:val="20"/>
          </w:rPr>
          <w:t>ben_silliman@ncsu.edu</w:t>
        </w:r>
      </w:hyperlink>
      <w:r w:rsidR="00FC3383">
        <w:rPr>
          <w:rFonts w:ascii="Arial" w:hAnsi="Arial" w:cs="Arial"/>
          <w:sz w:val="20"/>
          <w:szCs w:val="20"/>
        </w:rPr>
        <w:t xml:space="preserve">) </w:t>
      </w:r>
      <w:r>
        <w:rPr>
          <w:rFonts w:ascii="Arial" w:hAnsi="Arial" w:cs="Arial"/>
          <w:sz w:val="20"/>
          <w:szCs w:val="20"/>
        </w:rPr>
        <w:t>with any questions, concerns, or comments.</w:t>
      </w:r>
      <w:r w:rsidR="00FC3383">
        <w:rPr>
          <w:rFonts w:ascii="Arial" w:hAnsi="Arial" w:cs="Arial"/>
          <w:sz w:val="20"/>
          <w:szCs w:val="20"/>
        </w:rPr>
        <w:t xml:space="preserve">   </w:t>
      </w:r>
    </w:p>
    <w:p w:rsidR="00FC3383" w:rsidRDefault="00FC3383" w:rsidP="00FC3383">
      <w:pPr>
        <w:pStyle w:val="ListParagraph"/>
        <w:rPr>
          <w:rFonts w:ascii="Arial" w:hAnsi="Arial" w:cs="Arial"/>
          <w:sz w:val="20"/>
          <w:szCs w:val="20"/>
        </w:rPr>
      </w:pPr>
      <w:r>
        <w:rPr>
          <w:rFonts w:ascii="Arial" w:hAnsi="Arial" w:cs="Arial"/>
          <w:sz w:val="20"/>
          <w:szCs w:val="20"/>
        </w:rPr>
        <w:t>Thanks for all your help,</w:t>
      </w:r>
    </w:p>
    <w:p w:rsidR="001506FE" w:rsidRPr="008144B5" w:rsidRDefault="00FC3383" w:rsidP="00FC3383">
      <w:pPr>
        <w:pStyle w:val="ListParagraph"/>
        <w:rPr>
          <w:rFonts w:ascii="Arial" w:hAnsi="Arial" w:cs="Arial"/>
          <w:sz w:val="20"/>
          <w:szCs w:val="20"/>
        </w:rPr>
      </w:pPr>
      <w:r>
        <w:rPr>
          <w:rFonts w:ascii="Arial" w:hAnsi="Arial" w:cs="Arial"/>
          <w:sz w:val="20"/>
          <w:szCs w:val="20"/>
        </w:rPr>
        <w:t>Ed Bowers</w:t>
      </w:r>
    </w:p>
    <w:sectPr w:rsidR="001506FE" w:rsidRPr="008144B5" w:rsidSect="005828B8">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3D37" w:rsidRDefault="00A03D37" w:rsidP="00A03D37">
      <w:pPr>
        <w:spacing w:after="0" w:line="240" w:lineRule="auto"/>
      </w:pPr>
      <w:r>
        <w:separator/>
      </w:r>
    </w:p>
  </w:endnote>
  <w:endnote w:type="continuationSeparator" w:id="0">
    <w:p w:rsidR="00A03D37" w:rsidRDefault="00A03D37" w:rsidP="00A03D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D37" w:rsidRDefault="00A03D3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4267174"/>
      <w:docPartObj>
        <w:docPartGallery w:val="Page Numbers (Bottom of Page)"/>
        <w:docPartUnique/>
      </w:docPartObj>
    </w:sdtPr>
    <w:sdtContent>
      <w:sdt>
        <w:sdtPr>
          <w:id w:val="565050523"/>
          <w:docPartObj>
            <w:docPartGallery w:val="Page Numbers (Top of Page)"/>
            <w:docPartUnique/>
          </w:docPartObj>
        </w:sdtPr>
        <w:sdtContent>
          <w:p w:rsidR="00A03D37" w:rsidRDefault="00A03D37">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sidR="00260B10">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260B10">
              <w:rPr>
                <w:b/>
                <w:noProof/>
              </w:rPr>
              <w:t>3</w:t>
            </w:r>
            <w:r>
              <w:rPr>
                <w:b/>
                <w:sz w:val="24"/>
                <w:szCs w:val="24"/>
              </w:rPr>
              <w:fldChar w:fldCharType="end"/>
            </w:r>
          </w:p>
        </w:sdtContent>
      </w:sdt>
    </w:sdtContent>
  </w:sdt>
  <w:p w:rsidR="00A03D37" w:rsidRDefault="00A03D3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D37" w:rsidRDefault="00A03D3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3D37" w:rsidRDefault="00A03D37" w:rsidP="00A03D37">
      <w:pPr>
        <w:spacing w:after="0" w:line="240" w:lineRule="auto"/>
      </w:pPr>
      <w:r>
        <w:separator/>
      </w:r>
    </w:p>
  </w:footnote>
  <w:footnote w:type="continuationSeparator" w:id="0">
    <w:p w:rsidR="00A03D37" w:rsidRDefault="00A03D37" w:rsidP="00A03D3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D37" w:rsidRDefault="00A03D3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D37" w:rsidRDefault="00260B10">
    <w:pPr>
      <w:pStyle w:val="Header"/>
    </w:pPr>
    <w:r>
      <w:ptab w:relativeTo="margin" w:alignment="center" w:leader="none"/>
    </w:r>
    <w:r>
      <w:ptab w:relativeTo="margin" w:alignment="right" w:leader="none"/>
    </w:r>
    <w:r>
      <w:t xml:space="preserve">Pilot/Life Skills Pilot </w:t>
    </w:r>
    <w:r>
      <w:t>Overview</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D37" w:rsidRDefault="00A03D3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A29E9"/>
    <w:multiLevelType w:val="hybridMultilevel"/>
    <w:tmpl w:val="17100590"/>
    <w:lvl w:ilvl="0" w:tplc="CDAA7E7C">
      <w:start w:val="1"/>
      <w:numFmt w:val="decimal"/>
      <w:lvlText w:val="%1."/>
      <w:lvlJc w:val="left"/>
      <w:pPr>
        <w:ind w:left="720" w:hanging="36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500FC2"/>
    <w:multiLevelType w:val="hybridMultilevel"/>
    <w:tmpl w:val="AA0E76A4"/>
    <w:lvl w:ilvl="0" w:tplc="CFF80100">
      <w:start w:val="1"/>
      <w:numFmt w:val="decimal"/>
      <w:lvlText w:val="%1."/>
      <w:lvlJc w:val="left"/>
      <w:pPr>
        <w:ind w:left="1080" w:hanging="360"/>
      </w:pPr>
      <w:rPr>
        <w:rFonts w:ascii="Arial" w:eastAsiaTheme="minorHAnsi"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E6A46E0"/>
    <w:multiLevelType w:val="hybridMultilevel"/>
    <w:tmpl w:val="4C8AC438"/>
    <w:lvl w:ilvl="0" w:tplc="28EAE18C">
      <w:start w:val="1"/>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A5B5D"/>
    <w:rsid w:val="00063D36"/>
    <w:rsid w:val="00102DF1"/>
    <w:rsid w:val="001506FE"/>
    <w:rsid w:val="001828C5"/>
    <w:rsid w:val="0023198A"/>
    <w:rsid w:val="00260B10"/>
    <w:rsid w:val="00354689"/>
    <w:rsid w:val="00400133"/>
    <w:rsid w:val="004B346C"/>
    <w:rsid w:val="005828B8"/>
    <w:rsid w:val="005A4E50"/>
    <w:rsid w:val="005D5D92"/>
    <w:rsid w:val="006A5B5D"/>
    <w:rsid w:val="007D4A9E"/>
    <w:rsid w:val="008144B5"/>
    <w:rsid w:val="0084761B"/>
    <w:rsid w:val="008C44F8"/>
    <w:rsid w:val="0091558B"/>
    <w:rsid w:val="00A03D37"/>
    <w:rsid w:val="00AF4D19"/>
    <w:rsid w:val="00CB771F"/>
    <w:rsid w:val="00CC6A61"/>
    <w:rsid w:val="00D60A76"/>
    <w:rsid w:val="00F4512B"/>
    <w:rsid w:val="00FC2469"/>
    <w:rsid w:val="00FC3383"/>
    <w:rsid w:val="00FC68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28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shortcuts">
    <w:name w:val="yshortcuts"/>
    <w:basedOn w:val="DefaultParagraphFont"/>
    <w:rsid w:val="001506FE"/>
  </w:style>
  <w:style w:type="character" w:styleId="Strong">
    <w:name w:val="Strong"/>
    <w:basedOn w:val="DefaultParagraphFont"/>
    <w:uiPriority w:val="22"/>
    <w:qFormat/>
    <w:rsid w:val="008144B5"/>
    <w:rPr>
      <w:b/>
      <w:bCs/>
    </w:rPr>
  </w:style>
  <w:style w:type="paragraph" w:styleId="ListParagraph">
    <w:name w:val="List Paragraph"/>
    <w:basedOn w:val="Normal"/>
    <w:uiPriority w:val="34"/>
    <w:qFormat/>
    <w:rsid w:val="00FC2469"/>
    <w:pPr>
      <w:ind w:left="720"/>
      <w:contextualSpacing/>
    </w:pPr>
  </w:style>
  <w:style w:type="character" w:customStyle="1" w:styleId="apple-style-span">
    <w:name w:val="apple-style-span"/>
    <w:basedOn w:val="DefaultParagraphFont"/>
    <w:rsid w:val="007D4A9E"/>
  </w:style>
  <w:style w:type="character" w:customStyle="1" w:styleId="apple-converted-space">
    <w:name w:val="apple-converted-space"/>
    <w:basedOn w:val="DefaultParagraphFont"/>
    <w:rsid w:val="00FC3383"/>
  </w:style>
  <w:style w:type="character" w:styleId="Emphasis">
    <w:name w:val="Emphasis"/>
    <w:basedOn w:val="DefaultParagraphFont"/>
    <w:uiPriority w:val="20"/>
    <w:qFormat/>
    <w:rsid w:val="00FC3383"/>
    <w:rPr>
      <w:i/>
      <w:iCs/>
    </w:rPr>
  </w:style>
  <w:style w:type="character" w:styleId="Hyperlink">
    <w:name w:val="Hyperlink"/>
    <w:basedOn w:val="DefaultParagraphFont"/>
    <w:uiPriority w:val="99"/>
    <w:unhideWhenUsed/>
    <w:rsid w:val="00FC3383"/>
    <w:rPr>
      <w:color w:val="0000FF" w:themeColor="hyperlink"/>
      <w:u w:val="single"/>
    </w:rPr>
  </w:style>
  <w:style w:type="paragraph" w:styleId="Header">
    <w:name w:val="header"/>
    <w:basedOn w:val="Normal"/>
    <w:link w:val="HeaderChar"/>
    <w:uiPriority w:val="99"/>
    <w:unhideWhenUsed/>
    <w:rsid w:val="00A03D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3D37"/>
  </w:style>
  <w:style w:type="paragraph" w:styleId="Footer">
    <w:name w:val="footer"/>
    <w:basedOn w:val="Normal"/>
    <w:link w:val="FooterChar"/>
    <w:uiPriority w:val="99"/>
    <w:unhideWhenUsed/>
    <w:rsid w:val="00A03D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3D37"/>
  </w:style>
  <w:style w:type="paragraph" w:styleId="BalloonText">
    <w:name w:val="Balloon Text"/>
    <w:basedOn w:val="Normal"/>
    <w:link w:val="BalloonTextChar"/>
    <w:uiPriority w:val="99"/>
    <w:semiHidden/>
    <w:unhideWhenUsed/>
    <w:rsid w:val="00A03D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3D3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81716882">
      <w:bodyDiv w:val="1"/>
      <w:marLeft w:val="0"/>
      <w:marRight w:val="0"/>
      <w:marTop w:val="0"/>
      <w:marBottom w:val="0"/>
      <w:divBdr>
        <w:top w:val="none" w:sz="0" w:space="0" w:color="auto"/>
        <w:left w:val="none" w:sz="0" w:space="0" w:color="auto"/>
        <w:bottom w:val="none" w:sz="0" w:space="0" w:color="auto"/>
        <w:right w:val="none" w:sz="0" w:space="0" w:color="auto"/>
      </w:divBdr>
      <w:divsChild>
        <w:div w:id="556939180">
          <w:marLeft w:val="0"/>
          <w:marRight w:val="0"/>
          <w:marTop w:val="0"/>
          <w:marBottom w:val="0"/>
          <w:divBdr>
            <w:top w:val="none" w:sz="0" w:space="0" w:color="auto"/>
            <w:left w:val="none" w:sz="0" w:space="0" w:color="auto"/>
            <w:bottom w:val="none" w:sz="0" w:space="0" w:color="auto"/>
            <w:right w:val="none" w:sz="0" w:space="0" w:color="auto"/>
          </w:divBdr>
        </w:div>
        <w:div w:id="1627348303">
          <w:marLeft w:val="0"/>
          <w:marRight w:val="0"/>
          <w:marTop w:val="0"/>
          <w:marBottom w:val="0"/>
          <w:divBdr>
            <w:top w:val="none" w:sz="0" w:space="0" w:color="auto"/>
            <w:left w:val="none" w:sz="0" w:space="0" w:color="auto"/>
            <w:bottom w:val="none" w:sz="0" w:space="0" w:color="auto"/>
            <w:right w:val="none" w:sz="0" w:space="0" w:color="auto"/>
          </w:divBdr>
        </w:div>
        <w:div w:id="1348364917">
          <w:marLeft w:val="0"/>
          <w:marRight w:val="0"/>
          <w:marTop w:val="0"/>
          <w:marBottom w:val="0"/>
          <w:divBdr>
            <w:top w:val="none" w:sz="0" w:space="0" w:color="auto"/>
            <w:left w:val="none" w:sz="0" w:space="0" w:color="auto"/>
            <w:bottom w:val="none" w:sz="0" w:space="0" w:color="auto"/>
            <w:right w:val="none" w:sz="0" w:space="0" w:color="auto"/>
          </w:divBdr>
        </w:div>
        <w:div w:id="532613232">
          <w:marLeft w:val="0"/>
          <w:marRight w:val="0"/>
          <w:marTop w:val="0"/>
          <w:marBottom w:val="0"/>
          <w:divBdr>
            <w:top w:val="none" w:sz="0" w:space="0" w:color="auto"/>
            <w:left w:val="none" w:sz="0" w:space="0" w:color="auto"/>
            <w:bottom w:val="none" w:sz="0" w:space="0" w:color="auto"/>
            <w:right w:val="none" w:sz="0" w:space="0" w:color="auto"/>
          </w:divBdr>
        </w:div>
        <w:div w:id="738479550">
          <w:marLeft w:val="0"/>
          <w:marRight w:val="0"/>
          <w:marTop w:val="0"/>
          <w:marBottom w:val="0"/>
          <w:divBdr>
            <w:top w:val="none" w:sz="0" w:space="0" w:color="auto"/>
            <w:left w:val="none" w:sz="0" w:space="0" w:color="auto"/>
            <w:bottom w:val="none" w:sz="0" w:space="0" w:color="auto"/>
            <w:right w:val="none" w:sz="0" w:space="0" w:color="auto"/>
          </w:divBdr>
        </w:div>
        <w:div w:id="448013598">
          <w:marLeft w:val="0"/>
          <w:marRight w:val="0"/>
          <w:marTop w:val="0"/>
          <w:marBottom w:val="0"/>
          <w:divBdr>
            <w:top w:val="none" w:sz="0" w:space="0" w:color="auto"/>
            <w:left w:val="none" w:sz="0" w:space="0" w:color="auto"/>
            <w:bottom w:val="none" w:sz="0" w:space="0" w:color="auto"/>
            <w:right w:val="none" w:sz="0" w:space="0" w:color="auto"/>
          </w:divBdr>
        </w:div>
        <w:div w:id="334961780">
          <w:marLeft w:val="0"/>
          <w:marRight w:val="0"/>
          <w:marTop w:val="0"/>
          <w:marBottom w:val="0"/>
          <w:divBdr>
            <w:top w:val="none" w:sz="0" w:space="0" w:color="auto"/>
            <w:left w:val="none" w:sz="0" w:space="0" w:color="auto"/>
            <w:bottom w:val="none" w:sz="0" w:space="0" w:color="auto"/>
            <w:right w:val="none" w:sz="0" w:space="0" w:color="auto"/>
          </w:divBdr>
        </w:div>
        <w:div w:id="527375654">
          <w:marLeft w:val="0"/>
          <w:marRight w:val="0"/>
          <w:marTop w:val="0"/>
          <w:marBottom w:val="0"/>
          <w:divBdr>
            <w:top w:val="none" w:sz="0" w:space="0" w:color="auto"/>
            <w:left w:val="none" w:sz="0" w:space="0" w:color="auto"/>
            <w:bottom w:val="none" w:sz="0" w:space="0" w:color="auto"/>
            <w:right w:val="none" w:sz="0" w:space="0" w:color="auto"/>
          </w:divBdr>
        </w:div>
        <w:div w:id="1025060869">
          <w:marLeft w:val="0"/>
          <w:marRight w:val="0"/>
          <w:marTop w:val="0"/>
          <w:marBottom w:val="0"/>
          <w:divBdr>
            <w:top w:val="none" w:sz="0" w:space="0" w:color="auto"/>
            <w:left w:val="none" w:sz="0" w:space="0" w:color="auto"/>
            <w:bottom w:val="none" w:sz="0" w:space="0" w:color="auto"/>
            <w:right w:val="none" w:sz="0" w:space="0" w:color="auto"/>
          </w:divBdr>
        </w:div>
        <w:div w:id="1385829609">
          <w:marLeft w:val="0"/>
          <w:marRight w:val="0"/>
          <w:marTop w:val="0"/>
          <w:marBottom w:val="0"/>
          <w:divBdr>
            <w:top w:val="none" w:sz="0" w:space="0" w:color="auto"/>
            <w:left w:val="none" w:sz="0" w:space="0" w:color="auto"/>
            <w:bottom w:val="none" w:sz="0" w:space="0" w:color="auto"/>
            <w:right w:val="none" w:sz="0" w:space="0" w:color="auto"/>
          </w:divBdr>
        </w:div>
        <w:div w:id="1163164421">
          <w:marLeft w:val="0"/>
          <w:marRight w:val="0"/>
          <w:marTop w:val="0"/>
          <w:marBottom w:val="0"/>
          <w:divBdr>
            <w:top w:val="none" w:sz="0" w:space="0" w:color="auto"/>
            <w:left w:val="none" w:sz="0" w:space="0" w:color="auto"/>
            <w:bottom w:val="none" w:sz="0" w:space="0" w:color="auto"/>
            <w:right w:val="none" w:sz="0" w:space="0" w:color="auto"/>
          </w:divBdr>
        </w:div>
        <w:div w:id="478115854">
          <w:marLeft w:val="0"/>
          <w:marRight w:val="0"/>
          <w:marTop w:val="0"/>
          <w:marBottom w:val="0"/>
          <w:divBdr>
            <w:top w:val="none" w:sz="0" w:space="0" w:color="auto"/>
            <w:left w:val="none" w:sz="0" w:space="0" w:color="auto"/>
            <w:bottom w:val="none" w:sz="0" w:space="0" w:color="auto"/>
            <w:right w:val="none" w:sz="0" w:space="0" w:color="auto"/>
          </w:divBdr>
        </w:div>
        <w:div w:id="1279144278">
          <w:marLeft w:val="0"/>
          <w:marRight w:val="0"/>
          <w:marTop w:val="0"/>
          <w:marBottom w:val="0"/>
          <w:divBdr>
            <w:top w:val="none" w:sz="0" w:space="0" w:color="auto"/>
            <w:left w:val="none" w:sz="0" w:space="0" w:color="auto"/>
            <w:bottom w:val="none" w:sz="0" w:space="0" w:color="auto"/>
            <w:right w:val="none" w:sz="0" w:space="0" w:color="auto"/>
          </w:divBdr>
        </w:div>
        <w:div w:id="933517738">
          <w:marLeft w:val="0"/>
          <w:marRight w:val="0"/>
          <w:marTop w:val="0"/>
          <w:marBottom w:val="0"/>
          <w:divBdr>
            <w:top w:val="none" w:sz="0" w:space="0" w:color="auto"/>
            <w:left w:val="none" w:sz="0" w:space="0" w:color="auto"/>
            <w:bottom w:val="none" w:sz="0" w:space="0" w:color="auto"/>
            <w:right w:val="none" w:sz="0" w:space="0" w:color="auto"/>
          </w:divBdr>
        </w:div>
        <w:div w:id="1813208537">
          <w:marLeft w:val="0"/>
          <w:marRight w:val="0"/>
          <w:marTop w:val="0"/>
          <w:marBottom w:val="0"/>
          <w:divBdr>
            <w:top w:val="none" w:sz="0" w:space="0" w:color="auto"/>
            <w:left w:val="none" w:sz="0" w:space="0" w:color="auto"/>
            <w:bottom w:val="none" w:sz="0" w:space="0" w:color="auto"/>
            <w:right w:val="none" w:sz="0" w:space="0" w:color="auto"/>
          </w:divBdr>
        </w:div>
        <w:div w:id="19820748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c4-heval.wikispaces.com"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http://nc4-heval.wikispaces.com"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ben_silliman@ncsu.ed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ed.bowers@tufts.edu"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551D0"/>
    <w:rsid w:val="000551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A51E8BF10F346B197F4392CF5501B00">
    <w:name w:val="5A51E8BF10F346B197F4392CF5501B00"/>
    <w:rsid w:val="000551D0"/>
  </w:style>
  <w:style w:type="paragraph" w:customStyle="1" w:styleId="7613D2C22DD947D38DBB43FA2892DCCE">
    <w:name w:val="7613D2C22DD947D38DBB43FA2892DCCE"/>
    <w:rsid w:val="000551D0"/>
  </w:style>
  <w:style w:type="paragraph" w:customStyle="1" w:styleId="02DBEB14EE8C40679563BBB6EA6571C2">
    <w:name w:val="02DBEB14EE8C40679563BBB6EA6571C2"/>
    <w:rsid w:val="000551D0"/>
  </w:style>
  <w:style w:type="paragraph" w:customStyle="1" w:styleId="2EEB68BEC58745ED95C57B245A39882C">
    <w:name w:val="2EEB68BEC58745ED95C57B245A39882C"/>
    <w:rsid w:val="000551D0"/>
  </w:style>
  <w:style w:type="paragraph" w:customStyle="1" w:styleId="90E72536EA3C4E589484318CAB7CD5D1">
    <w:name w:val="90E72536EA3C4E589484318CAB7CD5D1"/>
    <w:rsid w:val="000551D0"/>
  </w:style>
  <w:style w:type="paragraph" w:customStyle="1" w:styleId="35CDC08620264AF5B24B06074423D7F8">
    <w:name w:val="35CDC08620264AF5B24B06074423D7F8"/>
    <w:rsid w:val="000551D0"/>
  </w:style>
  <w:style w:type="paragraph" w:customStyle="1" w:styleId="A052E07B10BF49E3BD67F36B7887B754">
    <w:name w:val="A052E07B10BF49E3BD67F36B7887B754"/>
    <w:rsid w:val="000551D0"/>
  </w:style>
  <w:style w:type="paragraph" w:customStyle="1" w:styleId="916171ED56154D7687B2B041351DEE9A">
    <w:name w:val="916171ED56154D7687B2B041351DEE9A"/>
    <w:rsid w:val="000551D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1700</Words>
  <Characters>8945</Characters>
  <Application>Microsoft Office Word</Application>
  <DocSecurity>0</DocSecurity>
  <Lines>447</Lines>
  <Paragraphs>154</Paragraphs>
  <ScaleCrop>false</ScaleCrop>
  <HeadingPairs>
    <vt:vector size="2" baseType="variant">
      <vt:variant>
        <vt:lpstr>Title</vt:lpstr>
      </vt:variant>
      <vt:variant>
        <vt:i4>1</vt:i4>
      </vt:variant>
    </vt:vector>
  </HeadingPairs>
  <TitlesOfParts>
    <vt:vector size="1" baseType="lpstr">
      <vt:lpstr/>
    </vt:vector>
  </TitlesOfParts>
  <Company>Tufts University</Company>
  <LinksUpToDate>false</LinksUpToDate>
  <CharactersWithSpaces>10491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ebower02</dc:creator>
  <cp:keywords/>
  <dc:description/>
  <cp:lastModifiedBy>ebower02</cp:lastModifiedBy>
  <cp:revision>5</cp:revision>
  <dcterms:created xsi:type="dcterms:W3CDTF">2010-08-19T19:20:00Z</dcterms:created>
  <dcterms:modified xsi:type="dcterms:W3CDTF">2010-08-19T19:41:00Z</dcterms:modified>
</cp:coreProperties>
</file>